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5C18" w:rsidRPr="00144763" w:rsidRDefault="00144763" w:rsidP="00144763">
      <w:pPr>
        <w:pStyle w:val="Nessunaspaziatura"/>
        <w:rPr>
          <w:sz w:val="40"/>
          <w:szCs w:val="40"/>
        </w:rPr>
      </w:pPr>
      <w:r w:rsidRPr="00144763">
        <w:rPr>
          <w:sz w:val="40"/>
          <w:szCs w:val="40"/>
        </w:rPr>
        <w:t>ISTITUTO COMPRENSIVO STATALE  DI OLGIATE COMASCO</w:t>
      </w:r>
    </w:p>
    <w:p w:rsidR="00144763" w:rsidRPr="00CF250E" w:rsidRDefault="00144763" w:rsidP="00144763">
      <w:pPr>
        <w:pStyle w:val="Nessunaspaziatura"/>
        <w:jc w:val="center"/>
        <w:rPr>
          <w:sz w:val="36"/>
          <w:szCs w:val="36"/>
        </w:rPr>
      </w:pPr>
      <w:r w:rsidRPr="00CF250E">
        <w:rPr>
          <w:sz w:val="36"/>
          <w:szCs w:val="36"/>
        </w:rPr>
        <w:t>SCUOLA DELL’INFANZIA DI CASTELNUOVO BOZZENTE</w:t>
      </w:r>
    </w:p>
    <w:p w:rsidR="00144763" w:rsidRDefault="00144763" w:rsidP="00144763">
      <w:pPr>
        <w:pStyle w:val="Nessunaspaziatura"/>
        <w:jc w:val="center"/>
        <w:rPr>
          <w:sz w:val="32"/>
          <w:szCs w:val="32"/>
        </w:rPr>
      </w:pPr>
    </w:p>
    <w:p w:rsidR="007B6477" w:rsidRDefault="00144763" w:rsidP="00144763">
      <w:pPr>
        <w:pStyle w:val="Nessunaspaziatura"/>
        <w:jc w:val="center"/>
        <w:rPr>
          <w:rFonts w:ascii="Purisa" w:hAnsi="Purisa" w:cs="Purisa"/>
          <w:b/>
          <w:sz w:val="44"/>
          <w:szCs w:val="44"/>
        </w:rPr>
      </w:pPr>
      <w:r w:rsidRPr="00CF250E">
        <w:rPr>
          <w:rFonts w:ascii="Purisa" w:hAnsi="Purisa" w:cs="Purisa"/>
          <w:b/>
          <w:sz w:val="44"/>
          <w:szCs w:val="44"/>
        </w:rPr>
        <w:t xml:space="preserve">PROGRAMMAZIONE DIDATTICA </w:t>
      </w:r>
    </w:p>
    <w:p w:rsidR="00144763" w:rsidRPr="00CF250E" w:rsidRDefault="007B6477" w:rsidP="00144763">
      <w:pPr>
        <w:pStyle w:val="Nessunaspaziatura"/>
        <w:jc w:val="center"/>
        <w:rPr>
          <w:rFonts w:ascii="Purisa" w:hAnsi="Purisa" w:cs="Purisa"/>
          <w:b/>
          <w:sz w:val="44"/>
          <w:szCs w:val="44"/>
        </w:rPr>
      </w:pPr>
      <w:r>
        <w:rPr>
          <w:rFonts w:ascii="Purisa" w:hAnsi="Purisa" w:cs="Purisa"/>
          <w:b/>
          <w:sz w:val="44"/>
          <w:szCs w:val="44"/>
        </w:rPr>
        <w:t>A.S 2016/2017</w:t>
      </w:r>
    </w:p>
    <w:p w:rsidR="00144763" w:rsidRDefault="00144763" w:rsidP="00144763">
      <w:pPr>
        <w:pStyle w:val="Nessunaspaziatura"/>
        <w:jc w:val="center"/>
        <w:rPr>
          <w:rFonts w:ascii="Purisa" w:hAnsi="Purisa" w:cs="Purisa"/>
          <w:sz w:val="32"/>
          <w:szCs w:val="32"/>
        </w:rPr>
      </w:pPr>
    </w:p>
    <w:p w:rsidR="00144763" w:rsidRPr="00144763" w:rsidRDefault="0031567B" w:rsidP="00144763">
      <w:pPr>
        <w:pStyle w:val="Nessunaspaziatura"/>
        <w:jc w:val="center"/>
        <w:rPr>
          <w:rFonts w:ascii="Purisa" w:hAnsi="Purisa" w:cs="Purisa"/>
          <w:sz w:val="32"/>
          <w:szCs w:val="32"/>
        </w:rPr>
      </w:pPr>
      <w:r>
        <w:rPr>
          <w:rFonts w:ascii="Purisa" w:hAnsi="Purisa" w:cs="Purisa"/>
          <w:sz w:val="32"/>
          <w:szCs w:val="32"/>
        </w:rPr>
        <w:pict>
          <v:shapetype id="_x0000_t156" coordsize="21600,21600" o:spt="156" adj="2809,10800" path="m@25@0c@26@3@27@1@28@0m@21@4c@22@5@23@6@24@4e">
            <v:formulas>
              <v:f eqn="val #0"/>
              <v:f eqn="prod @0 41 9"/>
              <v:f eqn="prod @0 23 9"/>
              <v:f eqn="sum 0 0 @2"/>
              <v:f eqn="sum 21600 0 #0"/>
              <v:f eqn="sum 21600 0 @1"/>
              <v:f eqn="sum 21600 0 @3"/>
              <v:f eqn="sum #1 0 10800"/>
              <v:f eqn="sum 21600 0 #1"/>
              <v:f eqn="prod @8 2 3"/>
              <v:f eqn="prod @8 4 3"/>
              <v:f eqn="prod @8 2 1"/>
              <v:f eqn="sum 21600 0 @9"/>
              <v:f eqn="sum 21600 0 @10"/>
              <v:f eqn="sum 21600 0 @11"/>
              <v:f eqn="prod #1 2 3"/>
              <v:f eqn="prod #1 4 3"/>
              <v:f eqn="prod #1 2 1"/>
              <v:f eqn="sum 21600 0 @15"/>
              <v:f eqn="sum 21600 0 @16"/>
              <v:f eqn="sum 21600 0 @17"/>
              <v:f eqn="if @7 @14 0"/>
              <v:f eqn="if @7 @13 @15"/>
              <v:f eqn="if @7 @12 @16"/>
              <v:f eqn="if @7 21600 @17"/>
              <v:f eqn="if @7 0 @20"/>
              <v:f eqn="if @7 @9 @19"/>
              <v:f eqn="if @7 @10 @18"/>
              <v:f eqn="if @7 @11 21600"/>
              <v:f eqn="sum @24 0 @21"/>
              <v:f eqn="sum @4 0 @0"/>
              <v:f eqn="max @21 @25"/>
              <v:f eqn="min @24 @28"/>
              <v:f eqn="prod @0 2 1"/>
              <v:f eqn="sum 21600 0 @33"/>
              <v:f eqn="mid @26 @27"/>
              <v:f eqn="mid @24 @28"/>
              <v:f eqn="mid @22 @23"/>
              <v:f eqn="mid @21 @25"/>
            </v:formulas>
            <v:path textpathok="t" o:connecttype="custom" o:connectlocs="@35,@0;@38,10800;@37,@4;@36,10800" o:connectangles="270,180,90,0"/>
            <v:textpath on="t" fitshape="t" xscale="t"/>
            <v:handles>
              <v:h position="topLeft,#0" yrange="0,4459"/>
              <v:h position="#1,bottomRight" xrange="8640,12960"/>
            </v:handles>
            <o:lock v:ext="edit" text="t" shapetype="t"/>
          </v:shapetype>
          <v:shape id="_x0000_i1025" type="#_x0000_t156" style="width:451.9pt;height:95pt" fillcolor="#99f" stroked="f">
            <v:fill color2="#099" focus="100%" type="gradient"/>
            <v:shadow on="t" color="silver" opacity="52429f" offset="3pt,3pt"/>
            <v:textpath style="font-family:&quot;Times New Roman&quot;;v-text-kern:t" trim="t" fitpath="t" xscale="f" string="&quot;Impara l'arte e........&quot;"/>
          </v:shape>
        </w:pict>
      </w:r>
    </w:p>
    <w:p w:rsidR="00802466" w:rsidRDefault="009E2C61" w:rsidP="00802466">
      <w:pPr>
        <w:rPr>
          <w:rFonts w:ascii="Purisa" w:hAnsi="Purisa" w:cs="Purisa"/>
          <w:sz w:val="32"/>
          <w:szCs w:val="32"/>
        </w:rPr>
      </w:pPr>
      <w:r>
        <w:rPr>
          <w:rFonts w:ascii="Purisa" w:hAnsi="Purisa" w:cs="Purisa"/>
          <w:sz w:val="32"/>
          <w:szCs w:val="32"/>
        </w:rPr>
        <w:t>Le</w:t>
      </w:r>
      <w:r w:rsidR="00352D1F">
        <w:rPr>
          <w:rFonts w:ascii="Purisa" w:hAnsi="Purisa" w:cs="Purisa"/>
          <w:sz w:val="32"/>
          <w:szCs w:val="32"/>
        </w:rPr>
        <w:t xml:space="preserve"> quattro </w:t>
      </w:r>
      <w:r>
        <w:rPr>
          <w:rFonts w:ascii="Purisa" w:hAnsi="Purisa" w:cs="Purisa"/>
          <w:sz w:val="32"/>
          <w:szCs w:val="32"/>
        </w:rPr>
        <w:t>stagioni</w:t>
      </w:r>
      <w:r w:rsidR="00802466">
        <w:rPr>
          <w:rFonts w:ascii="Purisa" w:hAnsi="Purisa" w:cs="Purisa"/>
          <w:sz w:val="32"/>
          <w:szCs w:val="32"/>
        </w:rPr>
        <w:t xml:space="preserve"> nei paesaggi dei </w:t>
      </w:r>
      <w:r>
        <w:rPr>
          <w:rFonts w:ascii="Purisa" w:hAnsi="Purisa" w:cs="Purisa"/>
          <w:sz w:val="32"/>
          <w:szCs w:val="32"/>
        </w:rPr>
        <w:t>pittori....</w:t>
      </w:r>
      <w:r w:rsidR="00802466">
        <w:rPr>
          <w:rFonts w:ascii="Purisa" w:hAnsi="Purisa" w:cs="Purisa"/>
          <w:sz w:val="32"/>
          <w:szCs w:val="32"/>
        </w:rPr>
        <w:t xml:space="preserve"> </w:t>
      </w:r>
      <w:r>
        <w:rPr>
          <w:rFonts w:ascii="Purisa" w:hAnsi="Purisa" w:cs="Purisa"/>
          <w:sz w:val="32"/>
          <w:szCs w:val="32"/>
        </w:rPr>
        <w:t>diventiamo osservatori della natura intorno a noi</w:t>
      </w:r>
      <w:r w:rsidR="005B41B8">
        <w:rPr>
          <w:rFonts w:ascii="Purisa" w:hAnsi="Purisa" w:cs="Purisa"/>
          <w:sz w:val="32"/>
          <w:szCs w:val="32"/>
        </w:rPr>
        <w:t>…..</w:t>
      </w:r>
      <w:r w:rsidR="00802466">
        <w:rPr>
          <w:rFonts w:ascii="Purisa" w:hAnsi="Purisa" w:cs="Purisa"/>
          <w:sz w:val="32"/>
          <w:szCs w:val="32"/>
        </w:rPr>
        <w:t xml:space="preserve"> </w:t>
      </w:r>
    </w:p>
    <w:p w:rsidR="00802466" w:rsidRDefault="00802466" w:rsidP="00802466">
      <w:pPr>
        <w:rPr>
          <w:rFonts w:ascii="Purisa" w:hAnsi="Purisa" w:cs="Purisa"/>
          <w:sz w:val="32"/>
          <w:szCs w:val="32"/>
        </w:rPr>
      </w:pPr>
    </w:p>
    <w:p w:rsidR="005B41B8" w:rsidRDefault="00802466" w:rsidP="00802466">
      <w:pPr>
        <w:pStyle w:val="Nessunaspaziatura"/>
      </w:pPr>
      <w:r>
        <w:t xml:space="preserve">              </w:t>
      </w:r>
      <w:r>
        <w:rPr>
          <w:noProof/>
          <w:sz w:val="36"/>
          <w:szCs w:val="36"/>
          <w:lang w:eastAsia="it-IT"/>
        </w:rPr>
        <w:drawing>
          <wp:inline distT="0" distB="0" distL="0" distR="0">
            <wp:extent cx="2124075" cy="1895475"/>
            <wp:effectExtent l="19050" t="0" r="9525" b="0"/>
            <wp:docPr id="3" name="Immagine 2" descr="F:\Quadri e poesia\albero di gelso van gogh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Quadri e poesia\albero di gelso van gogh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4075" cy="1895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it-IT"/>
        </w:rPr>
        <w:drawing>
          <wp:inline distT="0" distB="0" distL="0" distR="0">
            <wp:extent cx="2362200" cy="1895475"/>
            <wp:effectExtent l="19050" t="0" r="0" b="0"/>
            <wp:docPr id="8" name="Immagine 4" descr="F:\Quadri e poesia\van-gogh-winter-garden-188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F:\Quadri e poesia\van-gogh-winter-garden-1884.jpe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0" cy="1895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              </w:t>
      </w:r>
      <w:r w:rsidR="005B41B8">
        <w:t xml:space="preserve">  </w:t>
      </w:r>
    </w:p>
    <w:p w:rsidR="00802466" w:rsidRDefault="005B41B8" w:rsidP="00802466">
      <w:pPr>
        <w:pStyle w:val="Nessunaspaziatura"/>
      </w:pPr>
      <w:r>
        <w:t xml:space="preserve">              </w:t>
      </w:r>
      <w:r>
        <w:rPr>
          <w:noProof/>
          <w:lang w:eastAsia="it-IT"/>
        </w:rPr>
        <w:drawing>
          <wp:inline distT="0" distB="0" distL="0" distR="0">
            <wp:extent cx="2124074" cy="1971675"/>
            <wp:effectExtent l="19050" t="0" r="0" b="0"/>
            <wp:docPr id="12" name="Immagine 5" descr="https://lh5.googleusercontent.com/FH35qt61AUAtogVH0A6zrU7v-IGj20eFAaTarRiMQ1l5ScdWwQq-0nlMyGEBpt5hX63xYM1D1ZD0oRd-ygABTYxSdhBL43HX8kLVQxl25nGTrJwmexm48K6swT3YUuLUw3o6aqyArB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lh5.googleusercontent.com/FH35qt61AUAtogVH0A6zrU7v-IGj20eFAaTarRiMQ1l5ScdWwQq-0nlMyGEBpt5hX63xYM1D1ZD0oRd-ygABTYxSdhBL43HX8kLVQxl25nGTrJwmexm48K6swT3YUuLUw3o6aqyArB8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4644" cy="197220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it-IT"/>
        </w:rPr>
        <w:drawing>
          <wp:inline distT="0" distB="0" distL="0" distR="0">
            <wp:extent cx="2371725" cy="2000250"/>
            <wp:effectExtent l="19050" t="0" r="9525" b="0"/>
            <wp:docPr id="13" name="Immagine 3" descr="F:\Quadri e poesia\il mietitore van gogh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F:\Quadri e poesia\il mietitore van gogh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1725" cy="2000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B6477" w:rsidRPr="005B41B8" w:rsidRDefault="00802466" w:rsidP="005B41B8">
      <w:pPr>
        <w:pStyle w:val="Nessunaspaziatura"/>
      </w:pPr>
      <w:r>
        <w:t xml:space="preserve">           </w:t>
      </w:r>
      <w:r w:rsidR="005B41B8">
        <w:t xml:space="preserve">                                                                  </w:t>
      </w:r>
      <w:r>
        <w:t xml:space="preserve">     </w:t>
      </w:r>
    </w:p>
    <w:p w:rsidR="00F02A00" w:rsidRDefault="00F02A00" w:rsidP="007B6477">
      <w:pPr>
        <w:rPr>
          <w:rFonts w:asciiTheme="majorHAnsi" w:hAnsiTheme="majorHAnsi" w:cs="Aharoni"/>
          <w:sz w:val="48"/>
          <w:szCs w:val="48"/>
        </w:rPr>
      </w:pPr>
    </w:p>
    <w:p w:rsidR="009E2C61" w:rsidRDefault="0059380B" w:rsidP="007B6477">
      <w:pPr>
        <w:rPr>
          <w:rFonts w:asciiTheme="majorHAnsi" w:hAnsiTheme="majorHAnsi" w:cs="Aharoni"/>
          <w:sz w:val="48"/>
          <w:szCs w:val="48"/>
        </w:rPr>
      </w:pPr>
      <w:r w:rsidRPr="0059380B">
        <w:rPr>
          <w:rFonts w:asciiTheme="majorHAnsi" w:hAnsiTheme="majorHAnsi" w:cs="Aharoni"/>
          <w:sz w:val="48"/>
          <w:szCs w:val="48"/>
        </w:rPr>
        <w:lastRenderedPageBreak/>
        <w:t>Presentazion</w:t>
      </w:r>
      <w:r>
        <w:rPr>
          <w:rFonts w:asciiTheme="majorHAnsi" w:hAnsiTheme="majorHAnsi" w:cs="Aharoni"/>
          <w:sz w:val="48"/>
          <w:szCs w:val="48"/>
        </w:rPr>
        <w:t>e</w:t>
      </w:r>
    </w:p>
    <w:p w:rsidR="006F2859" w:rsidRPr="00B27966" w:rsidRDefault="0059380B" w:rsidP="00B124FF">
      <w:pPr>
        <w:rPr>
          <w:rFonts w:asciiTheme="majorHAnsi" w:hAnsiTheme="majorHAnsi" w:cs="Aharoni"/>
          <w:sz w:val="32"/>
          <w:szCs w:val="32"/>
        </w:rPr>
      </w:pPr>
      <w:r>
        <w:rPr>
          <w:rFonts w:asciiTheme="majorHAnsi" w:hAnsiTheme="majorHAnsi" w:cs="Aharoni"/>
          <w:sz w:val="32"/>
          <w:szCs w:val="32"/>
        </w:rPr>
        <w:t>Il nostro percorso didattico “</w:t>
      </w:r>
      <w:r w:rsidRPr="0059380B">
        <w:rPr>
          <w:rFonts w:ascii="Book Antiqua" w:hAnsi="Book Antiqua" w:cs="Aharoni"/>
          <w:i/>
          <w:sz w:val="32"/>
          <w:szCs w:val="32"/>
        </w:rPr>
        <w:t>Impara l’arte e…”</w:t>
      </w:r>
      <w:r>
        <w:rPr>
          <w:rFonts w:asciiTheme="majorHAnsi" w:hAnsiTheme="majorHAnsi" w:cs="Aharoni"/>
          <w:sz w:val="32"/>
          <w:szCs w:val="32"/>
        </w:rPr>
        <w:t xml:space="preserve"> continua anche quest’anno in co</w:t>
      </w:r>
      <w:r w:rsidR="00A268AF">
        <w:rPr>
          <w:rFonts w:asciiTheme="majorHAnsi" w:hAnsiTheme="majorHAnsi" w:cs="Aharoni"/>
          <w:sz w:val="32"/>
          <w:szCs w:val="32"/>
        </w:rPr>
        <w:t xml:space="preserve">mpagnia di altri quadri d’autore </w:t>
      </w:r>
      <w:r w:rsidR="00BD0855">
        <w:rPr>
          <w:rFonts w:asciiTheme="majorHAnsi" w:hAnsiTheme="majorHAnsi" w:cs="Aharoni"/>
          <w:sz w:val="32"/>
          <w:szCs w:val="32"/>
        </w:rPr>
        <w:t>che condurranno i bambini nell’</w:t>
      </w:r>
      <w:r>
        <w:rPr>
          <w:rFonts w:asciiTheme="majorHAnsi" w:hAnsiTheme="majorHAnsi" w:cs="Aharoni"/>
          <w:sz w:val="32"/>
          <w:szCs w:val="32"/>
        </w:rPr>
        <w:t>osservazione</w:t>
      </w:r>
      <w:r w:rsidR="00036707">
        <w:rPr>
          <w:rFonts w:asciiTheme="majorHAnsi" w:hAnsiTheme="majorHAnsi" w:cs="Aharoni"/>
          <w:sz w:val="32"/>
          <w:szCs w:val="32"/>
        </w:rPr>
        <w:t xml:space="preserve"> di paesaggi</w:t>
      </w:r>
      <w:r w:rsidR="0048687D">
        <w:rPr>
          <w:rFonts w:asciiTheme="majorHAnsi" w:hAnsiTheme="majorHAnsi" w:cs="Aharoni"/>
          <w:sz w:val="32"/>
          <w:szCs w:val="32"/>
        </w:rPr>
        <w:t xml:space="preserve"> e natura</w:t>
      </w:r>
      <w:r w:rsidR="00036707">
        <w:rPr>
          <w:rFonts w:asciiTheme="majorHAnsi" w:hAnsiTheme="majorHAnsi" w:cs="Aharoni"/>
          <w:sz w:val="32"/>
          <w:szCs w:val="32"/>
        </w:rPr>
        <w:t xml:space="preserve">  per scoprire il</w:t>
      </w:r>
      <w:r>
        <w:rPr>
          <w:rFonts w:asciiTheme="majorHAnsi" w:hAnsiTheme="majorHAnsi" w:cs="Aharoni"/>
          <w:sz w:val="32"/>
          <w:szCs w:val="32"/>
        </w:rPr>
        <w:t xml:space="preserve"> mondo circostante.</w:t>
      </w:r>
      <w:r w:rsidR="0048687D">
        <w:rPr>
          <w:rFonts w:asciiTheme="majorHAnsi" w:hAnsiTheme="majorHAnsi" w:cs="Aharoni"/>
          <w:sz w:val="32"/>
          <w:szCs w:val="32"/>
        </w:rPr>
        <w:t xml:space="preserve"> </w:t>
      </w:r>
      <w:r w:rsidR="00A268AF">
        <w:rPr>
          <w:rFonts w:asciiTheme="majorHAnsi" w:hAnsiTheme="majorHAnsi" w:cs="Aharoni"/>
          <w:sz w:val="32"/>
          <w:szCs w:val="32"/>
        </w:rPr>
        <w:t>Il tema scelto è “ le</w:t>
      </w:r>
      <w:r w:rsidR="00CF250E">
        <w:rPr>
          <w:rFonts w:asciiTheme="majorHAnsi" w:hAnsiTheme="majorHAnsi" w:cs="Aharoni"/>
          <w:sz w:val="32"/>
          <w:szCs w:val="32"/>
        </w:rPr>
        <w:t xml:space="preserve"> quattro</w:t>
      </w:r>
      <w:r w:rsidR="00A268AF">
        <w:rPr>
          <w:rFonts w:asciiTheme="majorHAnsi" w:hAnsiTheme="majorHAnsi" w:cs="Aharoni"/>
          <w:sz w:val="32"/>
          <w:szCs w:val="32"/>
        </w:rPr>
        <w:t xml:space="preserve"> stagioni” e nasce dalla consapevolezza che l’ambiente sia naturale che sociale, nel quale il bambino vive, conosce ed esplora è il contenitore privilegiato per compiere esperienze signific</w:t>
      </w:r>
      <w:r w:rsidR="00B124FF">
        <w:rPr>
          <w:rFonts w:asciiTheme="majorHAnsi" w:hAnsiTheme="majorHAnsi" w:cs="Aharoni"/>
          <w:sz w:val="32"/>
          <w:szCs w:val="32"/>
        </w:rPr>
        <w:t>ative, per comprendere la realtà</w:t>
      </w:r>
      <w:r w:rsidR="00A268AF">
        <w:rPr>
          <w:rFonts w:asciiTheme="majorHAnsi" w:hAnsiTheme="majorHAnsi" w:cs="Aharoni"/>
          <w:sz w:val="32"/>
          <w:szCs w:val="32"/>
        </w:rPr>
        <w:t>, pe</w:t>
      </w:r>
      <w:r w:rsidR="00B124FF">
        <w:rPr>
          <w:rFonts w:asciiTheme="majorHAnsi" w:hAnsiTheme="majorHAnsi" w:cs="Aharoni"/>
          <w:sz w:val="32"/>
          <w:szCs w:val="32"/>
        </w:rPr>
        <w:t>r acquisire consapevolezza di sè</w:t>
      </w:r>
      <w:r w:rsidR="00A268AF">
        <w:rPr>
          <w:rFonts w:asciiTheme="majorHAnsi" w:hAnsiTheme="majorHAnsi" w:cs="Aharoni"/>
          <w:sz w:val="32"/>
          <w:szCs w:val="32"/>
        </w:rPr>
        <w:t xml:space="preserve"> e per allargare le proprie conoscenze.</w:t>
      </w:r>
      <w:r w:rsidR="0043279F">
        <w:rPr>
          <w:rFonts w:asciiTheme="majorHAnsi" w:hAnsiTheme="majorHAnsi" w:cs="Aharoni"/>
          <w:sz w:val="32"/>
          <w:szCs w:val="32"/>
        </w:rPr>
        <w:t xml:space="preserve"> Presenteremo ai bambini paesaggi autunnali, invernali, primaver</w:t>
      </w:r>
      <w:r w:rsidR="00AC44BE">
        <w:rPr>
          <w:rFonts w:asciiTheme="majorHAnsi" w:hAnsiTheme="majorHAnsi" w:cs="Aharoni"/>
          <w:sz w:val="32"/>
          <w:szCs w:val="32"/>
        </w:rPr>
        <w:t>ili e estivi e ogni periodo sarà</w:t>
      </w:r>
      <w:r w:rsidR="0043279F">
        <w:rPr>
          <w:rFonts w:asciiTheme="majorHAnsi" w:hAnsiTheme="majorHAnsi" w:cs="Aharoni"/>
          <w:sz w:val="32"/>
          <w:szCs w:val="32"/>
        </w:rPr>
        <w:t xml:space="preserve"> introdotto da una poesia</w:t>
      </w:r>
      <w:r w:rsidR="00B27966">
        <w:rPr>
          <w:rFonts w:asciiTheme="majorHAnsi" w:hAnsiTheme="majorHAnsi" w:cs="Aharoni"/>
          <w:sz w:val="32"/>
          <w:szCs w:val="32"/>
        </w:rPr>
        <w:t xml:space="preserve">. </w:t>
      </w:r>
      <w:r w:rsidR="00A268AF" w:rsidRPr="006F2859">
        <w:rPr>
          <w:rFonts w:asciiTheme="majorHAnsi" w:hAnsiTheme="majorHAnsi"/>
          <w:sz w:val="32"/>
          <w:szCs w:val="32"/>
        </w:rPr>
        <w:t>L’organizzazione del percorso didattico non vuole proporre una programmazione rigida dell’ambiente, bensì  fornire  situazioni stimolanti  che tengono conto degli interessi e delle risorse dei bambini valorizzando la curiosità, il gusto dell’esplorazione e delle scoperte nonché le</w:t>
      </w:r>
      <w:r w:rsidR="0048687D" w:rsidRPr="006F2859">
        <w:rPr>
          <w:rFonts w:asciiTheme="majorHAnsi" w:hAnsiTheme="majorHAnsi" w:cs="Aharoni"/>
          <w:sz w:val="32"/>
          <w:szCs w:val="32"/>
        </w:rPr>
        <w:t xml:space="preserve"> </w:t>
      </w:r>
      <w:r w:rsidR="006F2859">
        <w:rPr>
          <w:rFonts w:asciiTheme="majorHAnsi" w:hAnsiTheme="majorHAnsi" w:cs="Aharoni"/>
          <w:sz w:val="32"/>
          <w:szCs w:val="32"/>
        </w:rPr>
        <w:t>conos</w:t>
      </w:r>
      <w:r w:rsidR="00195C0C">
        <w:rPr>
          <w:rFonts w:asciiTheme="majorHAnsi" w:hAnsiTheme="majorHAnsi" w:cs="Aharoni"/>
          <w:sz w:val="32"/>
          <w:szCs w:val="32"/>
        </w:rPr>
        <w:t xml:space="preserve">cenze e le esperienze pregresse; </w:t>
      </w:r>
      <w:r w:rsidR="0013403C">
        <w:rPr>
          <w:rFonts w:asciiTheme="majorHAnsi" w:hAnsiTheme="majorHAnsi" w:cs="Aharoni"/>
          <w:sz w:val="32"/>
          <w:szCs w:val="32"/>
        </w:rPr>
        <w:t>vuole essere un percorso attraverso il quale i bambini prendono coscienza delle trasformazioni ambientali, delle variazioni meteorologiche</w:t>
      </w:r>
      <w:r w:rsidR="00195C0C">
        <w:rPr>
          <w:rFonts w:asciiTheme="majorHAnsi" w:hAnsiTheme="majorHAnsi" w:cs="Aharoni"/>
          <w:sz w:val="32"/>
          <w:szCs w:val="32"/>
        </w:rPr>
        <w:t xml:space="preserve"> e d</w:t>
      </w:r>
      <w:r w:rsidR="0013403C">
        <w:rPr>
          <w:rFonts w:asciiTheme="majorHAnsi" w:hAnsiTheme="majorHAnsi" w:cs="Aharoni"/>
          <w:sz w:val="32"/>
          <w:szCs w:val="32"/>
        </w:rPr>
        <w:t>ei mutamenti nei modi di vivere dell’uomo in base alle caratteristiche stagionali</w:t>
      </w:r>
      <w:r w:rsidR="00195C0C">
        <w:rPr>
          <w:rFonts w:asciiTheme="majorHAnsi" w:hAnsiTheme="majorHAnsi" w:cs="Aharoni"/>
          <w:sz w:val="32"/>
          <w:szCs w:val="32"/>
        </w:rPr>
        <w:t xml:space="preserve">.  Tale proposta sara’ trasversale ai diversi </w:t>
      </w:r>
      <w:r w:rsidR="00195C0C" w:rsidRPr="00B124FF">
        <w:rPr>
          <w:rFonts w:asciiTheme="majorHAnsi" w:hAnsiTheme="majorHAnsi" w:cs="Aharoni"/>
          <w:sz w:val="28"/>
          <w:szCs w:val="28"/>
        </w:rPr>
        <w:t>C</w:t>
      </w:r>
      <w:r w:rsidR="00B124FF" w:rsidRPr="00B124FF">
        <w:rPr>
          <w:rFonts w:asciiTheme="majorHAnsi" w:hAnsiTheme="majorHAnsi" w:cs="Aharoni"/>
          <w:sz w:val="28"/>
          <w:szCs w:val="28"/>
        </w:rPr>
        <w:t>AMPI DI ES</w:t>
      </w:r>
      <w:r w:rsidR="005F2B97">
        <w:rPr>
          <w:rFonts w:asciiTheme="majorHAnsi" w:hAnsiTheme="majorHAnsi" w:cs="Aharoni"/>
          <w:sz w:val="28"/>
          <w:szCs w:val="28"/>
        </w:rPr>
        <w:t>P</w:t>
      </w:r>
      <w:r w:rsidR="00B124FF" w:rsidRPr="00B124FF">
        <w:rPr>
          <w:rFonts w:asciiTheme="majorHAnsi" w:hAnsiTheme="majorHAnsi" w:cs="Aharoni"/>
          <w:sz w:val="28"/>
          <w:szCs w:val="28"/>
        </w:rPr>
        <w:t>ERIENZA</w:t>
      </w:r>
      <w:r w:rsidR="00195C0C">
        <w:rPr>
          <w:rFonts w:asciiTheme="majorHAnsi" w:hAnsiTheme="majorHAnsi" w:cs="Aharoni"/>
          <w:sz w:val="32"/>
          <w:szCs w:val="32"/>
        </w:rPr>
        <w:t xml:space="preserve"> ispirata a una didattica operativa</w:t>
      </w:r>
      <w:r w:rsidR="00B124FF">
        <w:rPr>
          <w:rFonts w:asciiTheme="majorHAnsi" w:hAnsiTheme="majorHAnsi" w:cs="Aharoni"/>
          <w:sz w:val="32"/>
          <w:szCs w:val="32"/>
        </w:rPr>
        <w:t xml:space="preserve"> il piu’ possibile vicina alle modalita’ di apprendimento dei bambini</w:t>
      </w:r>
      <w:r w:rsidR="00195C0C">
        <w:rPr>
          <w:rFonts w:asciiTheme="majorHAnsi" w:hAnsiTheme="majorHAnsi" w:cs="Aharoni"/>
          <w:sz w:val="32"/>
          <w:szCs w:val="32"/>
        </w:rPr>
        <w:t xml:space="preserve"> </w:t>
      </w:r>
      <w:r w:rsidR="00B124FF">
        <w:rPr>
          <w:rFonts w:asciiTheme="majorHAnsi" w:hAnsiTheme="majorHAnsi" w:cs="Aharoni"/>
          <w:sz w:val="32"/>
          <w:szCs w:val="32"/>
        </w:rPr>
        <w:t>all’insegna di una scuola che accenda il pensiero e la curiosità attivando corpo e mente.</w:t>
      </w:r>
      <w:r w:rsidR="0043279F">
        <w:rPr>
          <w:rFonts w:asciiTheme="majorHAnsi" w:hAnsiTheme="majorHAnsi" w:cs="Aharoni"/>
          <w:sz w:val="32"/>
          <w:szCs w:val="32"/>
        </w:rPr>
        <w:t xml:space="preserve">  </w:t>
      </w:r>
    </w:p>
    <w:p w:rsidR="0043279F" w:rsidRDefault="0043279F" w:rsidP="0043279F">
      <w:pPr>
        <w:pStyle w:val="Nessunaspaziatura"/>
      </w:pPr>
    </w:p>
    <w:p w:rsidR="00195C0C" w:rsidRPr="00CF250E" w:rsidRDefault="00195C0C" w:rsidP="00195C0C">
      <w:pPr>
        <w:pStyle w:val="NormaleWeb"/>
        <w:shd w:val="clear" w:color="auto" w:fill="FFFFFF"/>
        <w:spacing w:before="195" w:beforeAutospacing="0" w:after="195" w:afterAutospacing="0"/>
        <w:rPr>
          <w:rFonts w:asciiTheme="majorHAnsi" w:hAnsiTheme="majorHAnsi"/>
          <w:sz w:val="32"/>
          <w:szCs w:val="32"/>
        </w:rPr>
      </w:pPr>
    </w:p>
    <w:p w:rsidR="0059380B" w:rsidRPr="00CF250E" w:rsidRDefault="0059380B" w:rsidP="0059380B">
      <w:pPr>
        <w:rPr>
          <w:rFonts w:asciiTheme="majorHAnsi" w:hAnsiTheme="majorHAnsi" w:cs="Aharoni"/>
          <w:sz w:val="32"/>
          <w:szCs w:val="32"/>
        </w:rPr>
      </w:pPr>
      <w:r w:rsidRPr="00CF250E">
        <w:rPr>
          <w:rFonts w:asciiTheme="majorHAnsi" w:hAnsiTheme="majorHAnsi" w:cs="Aharoni"/>
          <w:sz w:val="32"/>
          <w:szCs w:val="32"/>
        </w:rPr>
        <w:t xml:space="preserve"> </w:t>
      </w:r>
    </w:p>
    <w:p w:rsidR="009E2C61" w:rsidRPr="00CF250E" w:rsidRDefault="009E2C61" w:rsidP="00144763">
      <w:pPr>
        <w:jc w:val="center"/>
        <w:rPr>
          <w:rFonts w:asciiTheme="majorHAnsi" w:hAnsiTheme="majorHAnsi" w:cs="Purisa"/>
          <w:sz w:val="36"/>
          <w:szCs w:val="36"/>
        </w:rPr>
      </w:pPr>
    </w:p>
    <w:p w:rsidR="009E2C61" w:rsidRPr="00CF250E" w:rsidRDefault="009E2C61" w:rsidP="00144763">
      <w:pPr>
        <w:jc w:val="center"/>
        <w:rPr>
          <w:rFonts w:asciiTheme="majorHAnsi" w:hAnsiTheme="majorHAnsi" w:cs="Purisa"/>
          <w:sz w:val="36"/>
          <w:szCs w:val="36"/>
        </w:rPr>
      </w:pPr>
    </w:p>
    <w:p w:rsidR="009E2C61" w:rsidRDefault="009E2C61" w:rsidP="00144763">
      <w:pPr>
        <w:jc w:val="center"/>
        <w:rPr>
          <w:rFonts w:ascii="Purisa" w:hAnsi="Purisa" w:cs="Purisa"/>
          <w:sz w:val="36"/>
          <w:szCs w:val="36"/>
        </w:rPr>
      </w:pPr>
    </w:p>
    <w:p w:rsidR="009E2C61" w:rsidRPr="0092708A" w:rsidRDefault="005B41B8" w:rsidP="005B41B8">
      <w:pPr>
        <w:rPr>
          <w:rFonts w:asciiTheme="majorHAnsi" w:hAnsiTheme="majorHAnsi" w:cs="Purisa"/>
          <w:sz w:val="32"/>
          <w:szCs w:val="32"/>
          <w:u w:val="single"/>
        </w:rPr>
      </w:pPr>
      <w:r w:rsidRPr="0092708A">
        <w:rPr>
          <w:rFonts w:asciiTheme="majorHAnsi" w:hAnsiTheme="majorHAnsi" w:cs="Purisa"/>
          <w:sz w:val="32"/>
          <w:szCs w:val="32"/>
          <w:u w:val="single"/>
        </w:rPr>
        <w:lastRenderedPageBreak/>
        <w:t>METODOLOGIA</w:t>
      </w:r>
    </w:p>
    <w:p w:rsidR="00BB560F" w:rsidRDefault="005B41B8" w:rsidP="005B41B8">
      <w:pPr>
        <w:pStyle w:val="Nessunaspaziatura"/>
        <w:rPr>
          <w:rFonts w:asciiTheme="majorHAnsi" w:hAnsiTheme="majorHAnsi"/>
          <w:sz w:val="28"/>
          <w:szCs w:val="28"/>
        </w:rPr>
      </w:pPr>
      <w:r w:rsidRPr="005B41B8">
        <w:rPr>
          <w:rFonts w:asciiTheme="majorHAnsi" w:hAnsiTheme="majorHAnsi"/>
          <w:sz w:val="28"/>
          <w:szCs w:val="28"/>
        </w:rPr>
        <w:t>Durante l’anno scolastico presenteremo ai bambini quadri di paesaggi in autunno, in inverno,</w:t>
      </w:r>
      <w:r w:rsidR="004014D0">
        <w:rPr>
          <w:rFonts w:asciiTheme="majorHAnsi" w:hAnsiTheme="majorHAnsi"/>
          <w:sz w:val="28"/>
          <w:szCs w:val="28"/>
        </w:rPr>
        <w:t xml:space="preserve"> </w:t>
      </w:r>
      <w:r w:rsidR="005557F9">
        <w:rPr>
          <w:rFonts w:asciiTheme="majorHAnsi" w:hAnsiTheme="majorHAnsi"/>
          <w:sz w:val="28"/>
          <w:szCs w:val="28"/>
        </w:rPr>
        <w:t>in primavera,</w:t>
      </w:r>
      <w:r w:rsidRPr="005B41B8">
        <w:rPr>
          <w:rFonts w:asciiTheme="majorHAnsi" w:hAnsiTheme="majorHAnsi"/>
          <w:sz w:val="28"/>
          <w:szCs w:val="28"/>
        </w:rPr>
        <w:t xml:space="preserve"> in estate</w:t>
      </w:r>
      <w:r>
        <w:rPr>
          <w:rFonts w:asciiTheme="majorHAnsi" w:hAnsiTheme="majorHAnsi"/>
          <w:sz w:val="28"/>
          <w:szCs w:val="28"/>
        </w:rPr>
        <w:t xml:space="preserve"> e</w:t>
      </w:r>
      <w:r w:rsidR="00BB560F">
        <w:rPr>
          <w:rFonts w:asciiTheme="majorHAnsi" w:hAnsiTheme="majorHAnsi"/>
          <w:sz w:val="28"/>
          <w:szCs w:val="28"/>
        </w:rPr>
        <w:t xml:space="preserve"> ogni stagione sarà rappresentata tre quadri</w:t>
      </w:r>
      <w:r>
        <w:rPr>
          <w:rFonts w:asciiTheme="majorHAnsi" w:hAnsiTheme="majorHAnsi"/>
          <w:sz w:val="28"/>
          <w:szCs w:val="28"/>
        </w:rPr>
        <w:t xml:space="preserve"> </w:t>
      </w:r>
      <w:r w:rsidR="00BB560F">
        <w:rPr>
          <w:rFonts w:asciiTheme="majorHAnsi" w:hAnsiTheme="majorHAnsi"/>
          <w:sz w:val="28"/>
          <w:szCs w:val="28"/>
        </w:rPr>
        <w:t>e una poesia.</w:t>
      </w:r>
      <w:r>
        <w:rPr>
          <w:rFonts w:asciiTheme="majorHAnsi" w:hAnsiTheme="majorHAnsi"/>
          <w:sz w:val="28"/>
          <w:szCs w:val="28"/>
        </w:rPr>
        <w:t xml:space="preserve"> </w:t>
      </w:r>
    </w:p>
    <w:p w:rsidR="00BB560F" w:rsidRDefault="005B41B8" w:rsidP="00BB560F">
      <w:pPr>
        <w:pStyle w:val="Nessunaspaziatura"/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Come la musica e la pittura anche la poesia è una forma di arte e contribuisce a stimolare</w:t>
      </w:r>
      <w:r w:rsidR="00BB560F">
        <w:rPr>
          <w:rFonts w:asciiTheme="majorHAnsi" w:hAnsiTheme="majorHAnsi"/>
          <w:sz w:val="28"/>
          <w:szCs w:val="28"/>
        </w:rPr>
        <w:t xml:space="preserve"> nei bambini i processi mentali in termini di ripetizione, associazione e memorizzazione favorendo la creatività strutturando il comparto linguistico stimolando memoria e apprendimento.</w:t>
      </w:r>
    </w:p>
    <w:p w:rsidR="00BB560F" w:rsidRDefault="00BB560F" w:rsidP="00BB560F">
      <w:pPr>
        <w:pStyle w:val="Nessunaspaziatura"/>
        <w:jc w:val="both"/>
        <w:rPr>
          <w:rFonts w:asciiTheme="majorHAnsi" w:hAnsiTheme="majorHAnsi"/>
          <w:sz w:val="28"/>
          <w:szCs w:val="28"/>
        </w:rPr>
      </w:pPr>
    </w:p>
    <w:p w:rsidR="00BB560F" w:rsidRPr="0092708A" w:rsidRDefault="00BB560F" w:rsidP="00BB560F">
      <w:pPr>
        <w:pStyle w:val="Nessunaspaziatura"/>
        <w:jc w:val="both"/>
        <w:rPr>
          <w:rFonts w:asciiTheme="majorHAnsi" w:hAnsiTheme="majorHAnsi"/>
          <w:sz w:val="28"/>
          <w:szCs w:val="28"/>
          <w:u w:val="single"/>
        </w:rPr>
      </w:pPr>
      <w:r w:rsidRPr="0092708A">
        <w:rPr>
          <w:rFonts w:asciiTheme="majorHAnsi" w:hAnsiTheme="majorHAnsi"/>
          <w:sz w:val="28"/>
          <w:szCs w:val="28"/>
          <w:u w:val="single"/>
        </w:rPr>
        <w:t>TEMPI</w:t>
      </w:r>
    </w:p>
    <w:p w:rsidR="00BB560F" w:rsidRDefault="003F7659" w:rsidP="00BB560F">
      <w:pPr>
        <w:pStyle w:val="Nessunaspaziatura"/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I tre quadri della </w:t>
      </w:r>
      <w:r w:rsidR="0092708A">
        <w:rPr>
          <w:rFonts w:asciiTheme="majorHAnsi" w:hAnsiTheme="majorHAnsi"/>
          <w:sz w:val="28"/>
          <w:szCs w:val="28"/>
        </w:rPr>
        <w:t>stagione saranno presentati con cadenza bisettimanale, la poesia sarà letta, spiegata e memorizzata dai bambini nel corso dei due mesi.</w:t>
      </w:r>
    </w:p>
    <w:p w:rsidR="00BB560F" w:rsidRDefault="00BB560F" w:rsidP="005B41B8">
      <w:pPr>
        <w:pStyle w:val="Nessunaspaziatura"/>
        <w:rPr>
          <w:rFonts w:asciiTheme="majorHAnsi" w:hAnsiTheme="majorHAnsi"/>
          <w:sz w:val="28"/>
          <w:szCs w:val="28"/>
        </w:rPr>
      </w:pPr>
    </w:p>
    <w:p w:rsidR="004014D0" w:rsidRPr="004014D0" w:rsidRDefault="0092708A" w:rsidP="005B41B8">
      <w:pPr>
        <w:pStyle w:val="Nessunaspaziatura"/>
        <w:rPr>
          <w:rFonts w:asciiTheme="majorHAnsi" w:hAnsiTheme="majorHAnsi"/>
          <w:sz w:val="28"/>
          <w:szCs w:val="28"/>
          <w:u w:val="single"/>
        </w:rPr>
      </w:pPr>
      <w:r w:rsidRPr="0092708A">
        <w:rPr>
          <w:rFonts w:asciiTheme="majorHAnsi" w:hAnsiTheme="majorHAnsi"/>
          <w:sz w:val="28"/>
          <w:szCs w:val="28"/>
          <w:u w:val="single"/>
        </w:rPr>
        <w:t>STRUTTURA DEL PERCORSO</w:t>
      </w:r>
    </w:p>
    <w:p w:rsidR="004014D0" w:rsidRDefault="004014D0" w:rsidP="005B41B8">
      <w:pPr>
        <w:pStyle w:val="Nessunaspaziatura"/>
        <w:rPr>
          <w:rFonts w:asciiTheme="majorHAnsi" w:hAnsiTheme="majorHAnsi"/>
          <w:b/>
          <w:i/>
          <w:sz w:val="28"/>
          <w:szCs w:val="28"/>
          <w:u w:val="single"/>
          <w:lang w:val="en-US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259"/>
        <w:gridCol w:w="3259"/>
        <w:gridCol w:w="3260"/>
      </w:tblGrid>
      <w:tr w:rsidR="004014D0" w:rsidTr="004014D0">
        <w:tc>
          <w:tcPr>
            <w:tcW w:w="3259" w:type="dxa"/>
          </w:tcPr>
          <w:p w:rsidR="004014D0" w:rsidRDefault="004014D0" w:rsidP="004014D0">
            <w:pPr>
              <w:pStyle w:val="Nessunaspaziatura"/>
              <w:jc w:val="center"/>
              <w:rPr>
                <w:rFonts w:asciiTheme="majorHAnsi" w:hAnsiTheme="majorHAnsi"/>
                <w:b/>
                <w:i/>
                <w:sz w:val="28"/>
                <w:szCs w:val="28"/>
                <w:u w:val="single"/>
              </w:rPr>
            </w:pPr>
          </w:p>
          <w:p w:rsidR="004014D0" w:rsidRPr="004014D0" w:rsidRDefault="004014D0" w:rsidP="004014D0">
            <w:pPr>
              <w:pStyle w:val="Nessunaspaziatura"/>
              <w:jc w:val="center"/>
              <w:rPr>
                <w:rFonts w:asciiTheme="majorHAnsi" w:hAnsiTheme="majorHAnsi"/>
                <w:b/>
                <w:i/>
                <w:sz w:val="28"/>
                <w:szCs w:val="28"/>
                <w:u w:val="single"/>
              </w:rPr>
            </w:pPr>
            <w:r w:rsidRPr="004014D0">
              <w:rPr>
                <w:rFonts w:asciiTheme="majorHAnsi" w:hAnsiTheme="majorHAnsi"/>
                <w:b/>
                <w:i/>
                <w:sz w:val="28"/>
                <w:szCs w:val="28"/>
                <w:u w:val="single"/>
              </w:rPr>
              <w:t>AUTUNNO</w:t>
            </w:r>
          </w:p>
          <w:p w:rsidR="004014D0" w:rsidRDefault="004014D0" w:rsidP="004014D0">
            <w:pPr>
              <w:rPr>
                <w:rFonts w:asciiTheme="majorHAnsi" w:hAnsiTheme="majorHAnsi" w:cs="Purisa"/>
                <w:sz w:val="28"/>
                <w:szCs w:val="28"/>
              </w:rPr>
            </w:pPr>
          </w:p>
        </w:tc>
        <w:tc>
          <w:tcPr>
            <w:tcW w:w="3259" w:type="dxa"/>
          </w:tcPr>
          <w:p w:rsidR="004014D0" w:rsidRDefault="004014D0" w:rsidP="004014D0">
            <w:pPr>
              <w:pStyle w:val="Nessunaspaziatura"/>
              <w:rPr>
                <w:rFonts w:asciiTheme="majorHAnsi" w:hAnsiTheme="majorHAnsi"/>
                <w:sz w:val="28"/>
                <w:szCs w:val="28"/>
              </w:rPr>
            </w:pPr>
          </w:p>
          <w:p w:rsidR="004014D0" w:rsidRDefault="004014D0" w:rsidP="004014D0">
            <w:pPr>
              <w:pStyle w:val="Nessunaspaziatura"/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 xml:space="preserve">Poesia: </w:t>
            </w:r>
          </w:p>
          <w:p w:rsidR="004014D0" w:rsidRDefault="004014D0" w:rsidP="004014D0">
            <w:pPr>
              <w:pStyle w:val="Nessunaspaziatura"/>
              <w:rPr>
                <w:rFonts w:asciiTheme="majorHAnsi" w:hAnsiTheme="majorHAnsi"/>
                <w:sz w:val="28"/>
                <w:szCs w:val="28"/>
              </w:rPr>
            </w:pPr>
          </w:p>
          <w:p w:rsidR="004014D0" w:rsidRDefault="004014D0" w:rsidP="004014D0">
            <w:pPr>
              <w:pStyle w:val="Nessunaspaziatura"/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“S. Martino” G. Carducci</w:t>
            </w:r>
          </w:p>
          <w:p w:rsidR="004014D0" w:rsidRDefault="004014D0" w:rsidP="004014D0">
            <w:pPr>
              <w:pStyle w:val="Nessunaspaziatura"/>
              <w:rPr>
                <w:rFonts w:asciiTheme="majorHAnsi" w:hAnsiTheme="majorHAnsi"/>
                <w:sz w:val="28"/>
                <w:szCs w:val="28"/>
              </w:rPr>
            </w:pPr>
          </w:p>
          <w:p w:rsidR="004014D0" w:rsidRDefault="004014D0" w:rsidP="004014D0">
            <w:pPr>
              <w:jc w:val="center"/>
              <w:rPr>
                <w:rFonts w:asciiTheme="majorHAnsi" w:hAnsiTheme="majorHAnsi" w:cs="Purisa"/>
                <w:sz w:val="28"/>
                <w:szCs w:val="28"/>
              </w:rPr>
            </w:pPr>
          </w:p>
        </w:tc>
        <w:tc>
          <w:tcPr>
            <w:tcW w:w="3260" w:type="dxa"/>
          </w:tcPr>
          <w:p w:rsidR="004014D0" w:rsidRPr="005557F9" w:rsidRDefault="004014D0" w:rsidP="004014D0">
            <w:pPr>
              <w:pStyle w:val="Nessunaspaziatura"/>
              <w:rPr>
                <w:rFonts w:asciiTheme="majorHAnsi" w:hAnsiTheme="majorHAnsi"/>
                <w:sz w:val="24"/>
                <w:szCs w:val="24"/>
              </w:rPr>
            </w:pPr>
            <w:r w:rsidRPr="005557F9">
              <w:rPr>
                <w:rFonts w:asciiTheme="majorHAnsi" w:hAnsiTheme="majorHAnsi"/>
                <w:sz w:val="24"/>
                <w:szCs w:val="24"/>
              </w:rPr>
              <w:t>Quadri di:</w:t>
            </w:r>
          </w:p>
          <w:p w:rsidR="004014D0" w:rsidRDefault="004014D0" w:rsidP="004014D0">
            <w:pPr>
              <w:pStyle w:val="Nessunaspaziatura"/>
              <w:rPr>
                <w:rFonts w:asciiTheme="majorHAnsi" w:hAnsiTheme="majorHAnsi"/>
                <w:sz w:val="28"/>
                <w:szCs w:val="28"/>
              </w:rPr>
            </w:pPr>
          </w:p>
          <w:p w:rsidR="004014D0" w:rsidRPr="004014D0" w:rsidRDefault="004014D0" w:rsidP="005557F9">
            <w:pPr>
              <w:pStyle w:val="Nessunaspaziatura"/>
              <w:numPr>
                <w:ilvl w:val="0"/>
                <w:numId w:val="3"/>
              </w:numPr>
              <w:rPr>
                <w:rFonts w:asciiTheme="majorHAnsi" w:hAnsiTheme="majorHAnsi"/>
                <w:sz w:val="24"/>
                <w:szCs w:val="24"/>
              </w:rPr>
            </w:pPr>
            <w:r w:rsidRPr="004014D0">
              <w:rPr>
                <w:rFonts w:asciiTheme="majorHAnsi" w:hAnsiTheme="majorHAnsi"/>
                <w:b/>
                <w:sz w:val="24"/>
                <w:szCs w:val="24"/>
              </w:rPr>
              <w:t>Van Gogh</w:t>
            </w:r>
            <w:r w:rsidRPr="004014D0">
              <w:rPr>
                <w:rFonts w:asciiTheme="majorHAnsi" w:hAnsiTheme="majorHAnsi"/>
                <w:sz w:val="24"/>
                <w:szCs w:val="24"/>
              </w:rPr>
              <w:t xml:space="preserve"> (il gelso)-</w:t>
            </w:r>
          </w:p>
          <w:p w:rsidR="004014D0" w:rsidRPr="004014D0" w:rsidRDefault="004014D0" w:rsidP="005557F9">
            <w:pPr>
              <w:pStyle w:val="Nessunaspaziatura"/>
              <w:numPr>
                <w:ilvl w:val="0"/>
                <w:numId w:val="3"/>
              </w:numPr>
              <w:rPr>
                <w:rFonts w:asciiTheme="majorHAnsi" w:hAnsiTheme="majorHAnsi"/>
                <w:sz w:val="24"/>
                <w:szCs w:val="24"/>
              </w:rPr>
            </w:pPr>
            <w:r w:rsidRPr="004014D0">
              <w:rPr>
                <w:rFonts w:asciiTheme="majorHAnsi" w:hAnsiTheme="majorHAnsi"/>
                <w:b/>
                <w:sz w:val="24"/>
                <w:szCs w:val="24"/>
              </w:rPr>
              <w:t>Paul Gaugin</w:t>
            </w:r>
            <w:r w:rsidRPr="004014D0">
              <w:rPr>
                <w:rFonts w:asciiTheme="majorHAnsi" w:hAnsiTheme="majorHAnsi"/>
                <w:sz w:val="24"/>
                <w:szCs w:val="24"/>
              </w:rPr>
              <w:t xml:space="preserve"> (del flusso autunno)</w:t>
            </w:r>
          </w:p>
          <w:p w:rsidR="004014D0" w:rsidRPr="005557F9" w:rsidRDefault="004014D0" w:rsidP="005557F9">
            <w:pPr>
              <w:pStyle w:val="Nessunaspaziatura"/>
              <w:numPr>
                <w:ilvl w:val="0"/>
                <w:numId w:val="3"/>
              </w:numPr>
              <w:rPr>
                <w:rFonts w:asciiTheme="majorHAnsi" w:hAnsiTheme="majorHAnsi"/>
                <w:sz w:val="24"/>
                <w:szCs w:val="24"/>
              </w:rPr>
            </w:pPr>
            <w:r w:rsidRPr="004014D0">
              <w:rPr>
                <w:rFonts w:asciiTheme="majorHAnsi" w:hAnsiTheme="majorHAnsi"/>
                <w:b/>
                <w:sz w:val="24"/>
                <w:szCs w:val="24"/>
              </w:rPr>
              <w:t>Egon Schiele</w:t>
            </w:r>
            <w:r w:rsidRPr="004014D0">
              <w:rPr>
                <w:rFonts w:asciiTheme="majorHAnsi" w:hAnsiTheme="majorHAnsi"/>
                <w:sz w:val="24"/>
                <w:szCs w:val="24"/>
              </w:rPr>
              <w:t xml:space="preserve"> (sole d’autunno e alberi)</w:t>
            </w:r>
          </w:p>
        </w:tc>
      </w:tr>
      <w:tr w:rsidR="004014D0" w:rsidRPr="004014D0" w:rsidTr="004014D0">
        <w:tc>
          <w:tcPr>
            <w:tcW w:w="3259" w:type="dxa"/>
          </w:tcPr>
          <w:p w:rsidR="00664A9E" w:rsidRDefault="00664A9E" w:rsidP="004014D0">
            <w:pPr>
              <w:pStyle w:val="Nessunaspaziatura"/>
              <w:jc w:val="center"/>
              <w:rPr>
                <w:rFonts w:asciiTheme="majorHAnsi" w:hAnsiTheme="majorHAnsi"/>
                <w:b/>
                <w:i/>
                <w:sz w:val="28"/>
                <w:szCs w:val="28"/>
                <w:u w:val="single"/>
              </w:rPr>
            </w:pPr>
          </w:p>
          <w:p w:rsidR="004014D0" w:rsidRPr="004014D0" w:rsidRDefault="004014D0" w:rsidP="004014D0">
            <w:pPr>
              <w:pStyle w:val="Nessunaspaziatura"/>
              <w:jc w:val="center"/>
              <w:rPr>
                <w:rFonts w:asciiTheme="majorHAnsi" w:hAnsiTheme="majorHAnsi"/>
                <w:b/>
                <w:i/>
                <w:sz w:val="28"/>
                <w:szCs w:val="28"/>
                <w:u w:val="single"/>
              </w:rPr>
            </w:pPr>
            <w:r w:rsidRPr="004014D0">
              <w:rPr>
                <w:rFonts w:asciiTheme="majorHAnsi" w:hAnsiTheme="majorHAnsi"/>
                <w:b/>
                <w:i/>
                <w:sz w:val="28"/>
                <w:szCs w:val="28"/>
                <w:u w:val="single"/>
              </w:rPr>
              <w:t>INVERNO</w:t>
            </w:r>
          </w:p>
          <w:p w:rsidR="004014D0" w:rsidRDefault="004014D0" w:rsidP="004014D0">
            <w:pPr>
              <w:jc w:val="center"/>
              <w:rPr>
                <w:rFonts w:asciiTheme="majorHAnsi" w:hAnsiTheme="majorHAnsi" w:cs="Purisa"/>
                <w:sz w:val="28"/>
                <w:szCs w:val="28"/>
              </w:rPr>
            </w:pPr>
          </w:p>
        </w:tc>
        <w:tc>
          <w:tcPr>
            <w:tcW w:w="3259" w:type="dxa"/>
          </w:tcPr>
          <w:p w:rsidR="004014D0" w:rsidRDefault="004014D0" w:rsidP="004014D0">
            <w:pPr>
              <w:pStyle w:val="Nessunaspaziatura"/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Poesia:</w:t>
            </w:r>
          </w:p>
          <w:p w:rsidR="004014D0" w:rsidRDefault="004014D0" w:rsidP="004014D0">
            <w:pPr>
              <w:pStyle w:val="Nessunaspaziatura"/>
              <w:rPr>
                <w:rFonts w:asciiTheme="majorHAnsi" w:hAnsiTheme="majorHAnsi"/>
                <w:sz w:val="28"/>
                <w:szCs w:val="28"/>
              </w:rPr>
            </w:pPr>
          </w:p>
          <w:p w:rsidR="004014D0" w:rsidRPr="00C462D3" w:rsidRDefault="004014D0" w:rsidP="004014D0">
            <w:pPr>
              <w:pStyle w:val="Nessunaspaziatura"/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 xml:space="preserve"> </w:t>
            </w:r>
            <w:r w:rsidRPr="00C462D3">
              <w:rPr>
                <w:rFonts w:asciiTheme="majorHAnsi" w:hAnsiTheme="majorHAnsi"/>
                <w:sz w:val="28"/>
                <w:szCs w:val="28"/>
              </w:rPr>
              <w:t>“Neve” U.Saba</w:t>
            </w:r>
          </w:p>
          <w:p w:rsidR="004014D0" w:rsidRDefault="004014D0" w:rsidP="004014D0">
            <w:pPr>
              <w:pStyle w:val="Nessunaspaziatura"/>
              <w:rPr>
                <w:rFonts w:asciiTheme="majorHAnsi" w:hAnsiTheme="majorHAnsi"/>
                <w:sz w:val="28"/>
                <w:szCs w:val="28"/>
              </w:rPr>
            </w:pPr>
          </w:p>
          <w:p w:rsidR="004014D0" w:rsidRDefault="004014D0" w:rsidP="00144763">
            <w:pPr>
              <w:jc w:val="center"/>
              <w:rPr>
                <w:rFonts w:asciiTheme="majorHAnsi" w:hAnsiTheme="majorHAnsi" w:cs="Purisa"/>
                <w:sz w:val="28"/>
                <w:szCs w:val="28"/>
              </w:rPr>
            </w:pPr>
          </w:p>
        </w:tc>
        <w:tc>
          <w:tcPr>
            <w:tcW w:w="3260" w:type="dxa"/>
          </w:tcPr>
          <w:p w:rsidR="004014D0" w:rsidRPr="004014D0" w:rsidRDefault="004014D0" w:rsidP="004014D0">
            <w:pPr>
              <w:pStyle w:val="Nessunaspaziatura"/>
              <w:rPr>
                <w:rFonts w:asciiTheme="majorHAnsi" w:hAnsiTheme="majorHAnsi"/>
                <w:sz w:val="24"/>
                <w:szCs w:val="24"/>
              </w:rPr>
            </w:pPr>
            <w:r w:rsidRPr="004014D0">
              <w:rPr>
                <w:rFonts w:asciiTheme="majorHAnsi" w:hAnsiTheme="majorHAnsi"/>
                <w:sz w:val="24"/>
                <w:szCs w:val="24"/>
              </w:rPr>
              <w:t>Quadri di :</w:t>
            </w:r>
          </w:p>
          <w:p w:rsidR="004014D0" w:rsidRPr="005557F9" w:rsidRDefault="004014D0" w:rsidP="005557F9">
            <w:pPr>
              <w:pStyle w:val="Nessunaspaziatura"/>
              <w:numPr>
                <w:ilvl w:val="0"/>
                <w:numId w:val="1"/>
              </w:numPr>
              <w:rPr>
                <w:rFonts w:asciiTheme="majorHAnsi" w:hAnsiTheme="majorHAnsi"/>
                <w:sz w:val="24"/>
                <w:szCs w:val="24"/>
                <w:lang w:val="en-US"/>
              </w:rPr>
            </w:pPr>
            <w:r w:rsidRPr="005557F9">
              <w:rPr>
                <w:rFonts w:asciiTheme="majorHAnsi" w:hAnsiTheme="majorHAnsi"/>
                <w:b/>
                <w:sz w:val="24"/>
                <w:szCs w:val="24"/>
                <w:lang w:val="en-US"/>
              </w:rPr>
              <w:t>Van Gogh</w:t>
            </w:r>
            <w:r w:rsidRPr="005557F9">
              <w:rPr>
                <w:rFonts w:asciiTheme="majorHAnsi" w:hAnsiTheme="majorHAnsi"/>
                <w:sz w:val="24"/>
                <w:szCs w:val="24"/>
                <w:lang w:val="en-US"/>
              </w:rPr>
              <w:t xml:space="preserve"> (winter garden)</w:t>
            </w:r>
          </w:p>
          <w:p w:rsidR="004014D0" w:rsidRPr="004014D0" w:rsidRDefault="004014D0" w:rsidP="005557F9">
            <w:pPr>
              <w:pStyle w:val="Nessunaspaziatura"/>
              <w:numPr>
                <w:ilvl w:val="0"/>
                <w:numId w:val="1"/>
              </w:numPr>
              <w:rPr>
                <w:rFonts w:asciiTheme="majorHAnsi" w:hAnsiTheme="majorHAnsi"/>
                <w:sz w:val="24"/>
                <w:szCs w:val="24"/>
                <w:lang w:val="en-US"/>
              </w:rPr>
            </w:pPr>
            <w:r w:rsidRPr="004014D0">
              <w:rPr>
                <w:rFonts w:asciiTheme="majorHAnsi" w:hAnsiTheme="majorHAnsi"/>
                <w:b/>
                <w:sz w:val="24"/>
                <w:szCs w:val="24"/>
                <w:lang w:val="en-US"/>
              </w:rPr>
              <w:t>Friedrich Caspar David</w:t>
            </w:r>
            <w:r w:rsidRPr="004014D0">
              <w:rPr>
                <w:rFonts w:asciiTheme="majorHAnsi" w:hAnsiTheme="majorHAnsi"/>
                <w:sz w:val="24"/>
                <w:szCs w:val="24"/>
                <w:lang w:val="en-US"/>
              </w:rPr>
              <w:t xml:space="preserve"> (winter)</w:t>
            </w:r>
          </w:p>
          <w:p w:rsidR="004014D0" w:rsidRPr="005557F9" w:rsidRDefault="004014D0" w:rsidP="005557F9">
            <w:pPr>
              <w:pStyle w:val="Nessunaspaziatura"/>
              <w:numPr>
                <w:ilvl w:val="0"/>
                <w:numId w:val="1"/>
              </w:numPr>
              <w:rPr>
                <w:rFonts w:asciiTheme="majorHAnsi" w:hAnsiTheme="majorHAnsi"/>
                <w:sz w:val="24"/>
                <w:szCs w:val="24"/>
                <w:lang w:val="en-US"/>
              </w:rPr>
            </w:pPr>
            <w:r w:rsidRPr="004014D0">
              <w:rPr>
                <w:rFonts w:asciiTheme="majorHAnsi" w:hAnsiTheme="majorHAnsi"/>
                <w:b/>
                <w:sz w:val="24"/>
                <w:szCs w:val="24"/>
                <w:lang w:val="en-US"/>
              </w:rPr>
              <w:t>Claude Monet</w:t>
            </w:r>
            <w:r w:rsidRPr="004014D0">
              <w:rPr>
                <w:rFonts w:asciiTheme="majorHAnsi" w:hAnsiTheme="majorHAnsi"/>
                <w:sz w:val="24"/>
                <w:szCs w:val="24"/>
                <w:lang w:val="en-US"/>
              </w:rPr>
              <w:t xml:space="preserve"> (la gazza)</w:t>
            </w:r>
          </w:p>
        </w:tc>
      </w:tr>
      <w:tr w:rsidR="004014D0" w:rsidTr="004014D0">
        <w:tc>
          <w:tcPr>
            <w:tcW w:w="3259" w:type="dxa"/>
          </w:tcPr>
          <w:p w:rsidR="00664A9E" w:rsidRDefault="00664A9E" w:rsidP="004014D0">
            <w:pPr>
              <w:pStyle w:val="Nessunaspaziatura"/>
              <w:jc w:val="center"/>
              <w:rPr>
                <w:rFonts w:asciiTheme="majorHAnsi" w:hAnsiTheme="majorHAnsi"/>
                <w:b/>
                <w:i/>
                <w:sz w:val="28"/>
                <w:szCs w:val="28"/>
                <w:u w:val="single"/>
              </w:rPr>
            </w:pPr>
          </w:p>
          <w:p w:rsidR="004014D0" w:rsidRPr="004014D0" w:rsidRDefault="004014D0" w:rsidP="004014D0">
            <w:pPr>
              <w:pStyle w:val="Nessunaspaziatura"/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4014D0">
              <w:rPr>
                <w:rFonts w:asciiTheme="majorHAnsi" w:hAnsiTheme="majorHAnsi"/>
                <w:b/>
                <w:i/>
                <w:sz w:val="28"/>
                <w:szCs w:val="28"/>
                <w:u w:val="single"/>
              </w:rPr>
              <w:t>PRIMAVERA</w:t>
            </w:r>
          </w:p>
          <w:p w:rsidR="004014D0" w:rsidRDefault="004014D0" w:rsidP="004014D0">
            <w:pPr>
              <w:jc w:val="center"/>
              <w:rPr>
                <w:rFonts w:asciiTheme="majorHAnsi" w:hAnsiTheme="majorHAnsi" w:cs="Purisa"/>
                <w:sz w:val="28"/>
                <w:szCs w:val="28"/>
              </w:rPr>
            </w:pPr>
          </w:p>
        </w:tc>
        <w:tc>
          <w:tcPr>
            <w:tcW w:w="3259" w:type="dxa"/>
          </w:tcPr>
          <w:p w:rsidR="004014D0" w:rsidRDefault="004014D0" w:rsidP="004014D0">
            <w:pPr>
              <w:pStyle w:val="Nessunaspaziatura"/>
              <w:rPr>
                <w:rFonts w:asciiTheme="majorHAnsi" w:hAnsiTheme="majorHAnsi"/>
                <w:sz w:val="28"/>
                <w:szCs w:val="28"/>
              </w:rPr>
            </w:pPr>
            <w:r w:rsidRPr="004014D0">
              <w:rPr>
                <w:rFonts w:asciiTheme="majorHAnsi" w:hAnsiTheme="majorHAnsi"/>
                <w:sz w:val="28"/>
                <w:szCs w:val="28"/>
              </w:rPr>
              <w:t>Poesia:</w:t>
            </w:r>
          </w:p>
          <w:p w:rsidR="004014D0" w:rsidRDefault="004014D0" w:rsidP="004014D0">
            <w:pPr>
              <w:pStyle w:val="Nessunaspaziatura"/>
              <w:rPr>
                <w:rFonts w:asciiTheme="majorHAnsi" w:hAnsiTheme="majorHAnsi"/>
                <w:sz w:val="28"/>
                <w:szCs w:val="28"/>
              </w:rPr>
            </w:pPr>
          </w:p>
          <w:p w:rsidR="004014D0" w:rsidRPr="00C462D3" w:rsidRDefault="004014D0" w:rsidP="004014D0">
            <w:pPr>
              <w:pStyle w:val="Nessunaspaziatura"/>
              <w:rPr>
                <w:rFonts w:asciiTheme="majorHAnsi" w:hAnsiTheme="majorHAnsi"/>
                <w:sz w:val="28"/>
                <w:szCs w:val="28"/>
              </w:rPr>
            </w:pPr>
            <w:r w:rsidRPr="004014D0">
              <w:rPr>
                <w:rFonts w:asciiTheme="majorHAnsi" w:hAnsiTheme="majorHAnsi"/>
                <w:sz w:val="28"/>
                <w:szCs w:val="28"/>
              </w:rPr>
              <w:t xml:space="preserve"> </w:t>
            </w:r>
            <w:r w:rsidRPr="00C462D3">
              <w:rPr>
                <w:rFonts w:asciiTheme="majorHAnsi" w:hAnsiTheme="majorHAnsi"/>
                <w:sz w:val="28"/>
                <w:szCs w:val="28"/>
              </w:rPr>
              <w:t xml:space="preserve">“21 Marzo </w:t>
            </w:r>
            <w:r w:rsidR="00C462D3" w:rsidRPr="00C462D3">
              <w:rPr>
                <w:rFonts w:asciiTheme="majorHAnsi" w:hAnsiTheme="majorHAnsi"/>
                <w:sz w:val="28"/>
                <w:szCs w:val="28"/>
              </w:rPr>
              <w:t xml:space="preserve">“ </w:t>
            </w:r>
            <w:r w:rsidRPr="00C462D3">
              <w:rPr>
                <w:rFonts w:asciiTheme="majorHAnsi" w:hAnsiTheme="majorHAnsi"/>
                <w:sz w:val="28"/>
                <w:szCs w:val="28"/>
              </w:rPr>
              <w:t xml:space="preserve"> Rodari</w:t>
            </w:r>
          </w:p>
          <w:p w:rsidR="004014D0" w:rsidRPr="004014D0" w:rsidRDefault="004014D0" w:rsidP="004014D0">
            <w:pPr>
              <w:pStyle w:val="Nessunaspaziatura"/>
              <w:rPr>
                <w:rFonts w:asciiTheme="majorHAnsi" w:hAnsiTheme="majorHAnsi"/>
                <w:sz w:val="28"/>
                <w:szCs w:val="28"/>
              </w:rPr>
            </w:pPr>
          </w:p>
          <w:p w:rsidR="004014D0" w:rsidRDefault="004014D0" w:rsidP="00144763">
            <w:pPr>
              <w:jc w:val="center"/>
              <w:rPr>
                <w:rFonts w:asciiTheme="majorHAnsi" w:hAnsiTheme="majorHAnsi" w:cs="Purisa"/>
                <w:sz w:val="28"/>
                <w:szCs w:val="28"/>
              </w:rPr>
            </w:pPr>
          </w:p>
        </w:tc>
        <w:tc>
          <w:tcPr>
            <w:tcW w:w="3260" w:type="dxa"/>
          </w:tcPr>
          <w:p w:rsidR="004014D0" w:rsidRPr="005557F9" w:rsidRDefault="004014D0" w:rsidP="004014D0">
            <w:pPr>
              <w:pStyle w:val="Nessunaspaziatura"/>
              <w:rPr>
                <w:rFonts w:asciiTheme="majorHAnsi" w:hAnsiTheme="majorHAnsi"/>
                <w:sz w:val="24"/>
                <w:szCs w:val="24"/>
              </w:rPr>
            </w:pPr>
            <w:r w:rsidRPr="005557F9">
              <w:rPr>
                <w:rFonts w:asciiTheme="majorHAnsi" w:hAnsiTheme="majorHAnsi"/>
                <w:sz w:val="24"/>
                <w:szCs w:val="24"/>
              </w:rPr>
              <w:t>Quadri di :</w:t>
            </w:r>
          </w:p>
          <w:p w:rsidR="004014D0" w:rsidRPr="005557F9" w:rsidRDefault="004014D0" w:rsidP="005557F9">
            <w:pPr>
              <w:pStyle w:val="Nessunaspaziatura"/>
              <w:numPr>
                <w:ilvl w:val="0"/>
                <w:numId w:val="2"/>
              </w:numPr>
              <w:rPr>
                <w:rFonts w:asciiTheme="majorHAnsi" w:hAnsiTheme="majorHAnsi"/>
                <w:sz w:val="24"/>
                <w:szCs w:val="24"/>
              </w:rPr>
            </w:pPr>
            <w:r w:rsidRPr="005557F9">
              <w:rPr>
                <w:rFonts w:asciiTheme="majorHAnsi" w:hAnsiTheme="majorHAnsi"/>
                <w:b/>
                <w:sz w:val="24"/>
                <w:szCs w:val="24"/>
              </w:rPr>
              <w:t>Van Gogh</w:t>
            </w:r>
            <w:r w:rsidRPr="005557F9">
              <w:rPr>
                <w:rFonts w:asciiTheme="majorHAnsi" w:hAnsiTheme="majorHAnsi"/>
                <w:sz w:val="24"/>
                <w:szCs w:val="24"/>
              </w:rPr>
              <w:t xml:space="preserve"> (Iris)</w:t>
            </w:r>
          </w:p>
          <w:p w:rsidR="005557F9" w:rsidRPr="005557F9" w:rsidRDefault="005557F9" w:rsidP="005557F9">
            <w:pPr>
              <w:pStyle w:val="Nessunaspaziatura"/>
              <w:numPr>
                <w:ilvl w:val="0"/>
                <w:numId w:val="2"/>
              </w:numPr>
              <w:rPr>
                <w:rFonts w:asciiTheme="majorHAnsi" w:hAnsiTheme="majorHAnsi"/>
                <w:sz w:val="24"/>
                <w:szCs w:val="24"/>
              </w:rPr>
            </w:pPr>
            <w:r w:rsidRPr="005557F9">
              <w:rPr>
                <w:rFonts w:asciiTheme="majorHAnsi" w:hAnsiTheme="majorHAnsi"/>
                <w:b/>
                <w:sz w:val="24"/>
                <w:szCs w:val="24"/>
              </w:rPr>
              <w:t>Zenone</w:t>
            </w:r>
            <w:r w:rsidRPr="005557F9">
              <w:rPr>
                <w:rFonts w:asciiTheme="majorHAnsi" w:hAnsiTheme="majorHAnsi"/>
                <w:sz w:val="24"/>
                <w:szCs w:val="24"/>
              </w:rPr>
              <w:t xml:space="preserve"> (campagna toscana)</w:t>
            </w:r>
          </w:p>
          <w:p w:rsidR="004014D0" w:rsidRPr="005557F9" w:rsidRDefault="005557F9" w:rsidP="005557F9">
            <w:pPr>
              <w:pStyle w:val="Nessunaspaziatura"/>
              <w:numPr>
                <w:ilvl w:val="0"/>
                <w:numId w:val="2"/>
              </w:numPr>
              <w:rPr>
                <w:rFonts w:asciiTheme="majorHAnsi" w:hAnsiTheme="majorHAnsi"/>
                <w:sz w:val="24"/>
                <w:szCs w:val="24"/>
              </w:rPr>
            </w:pPr>
            <w:r w:rsidRPr="005557F9">
              <w:rPr>
                <w:rFonts w:asciiTheme="majorHAnsi" w:hAnsiTheme="majorHAnsi"/>
                <w:b/>
                <w:sz w:val="24"/>
                <w:szCs w:val="24"/>
              </w:rPr>
              <w:t>Renè Magritte</w:t>
            </w:r>
            <w:r w:rsidRPr="005557F9">
              <w:rPr>
                <w:rFonts w:asciiTheme="majorHAnsi" w:hAnsiTheme="majorHAnsi"/>
                <w:sz w:val="24"/>
                <w:szCs w:val="24"/>
              </w:rPr>
              <w:t xml:space="preserve"> (primavera)</w:t>
            </w:r>
          </w:p>
        </w:tc>
      </w:tr>
      <w:tr w:rsidR="004014D0" w:rsidTr="004014D0">
        <w:tc>
          <w:tcPr>
            <w:tcW w:w="3259" w:type="dxa"/>
          </w:tcPr>
          <w:p w:rsidR="00664A9E" w:rsidRDefault="00664A9E" w:rsidP="004014D0">
            <w:pPr>
              <w:jc w:val="center"/>
              <w:rPr>
                <w:rFonts w:asciiTheme="majorHAnsi" w:hAnsiTheme="majorHAnsi" w:cs="Purisa"/>
                <w:b/>
                <w:i/>
                <w:sz w:val="28"/>
                <w:szCs w:val="28"/>
                <w:u w:val="single"/>
              </w:rPr>
            </w:pPr>
          </w:p>
          <w:p w:rsidR="004014D0" w:rsidRDefault="004014D0" w:rsidP="004014D0">
            <w:pPr>
              <w:jc w:val="center"/>
              <w:rPr>
                <w:rFonts w:asciiTheme="majorHAnsi" w:hAnsiTheme="majorHAnsi" w:cs="Purisa"/>
                <w:b/>
                <w:i/>
                <w:sz w:val="28"/>
                <w:szCs w:val="28"/>
                <w:u w:val="single"/>
              </w:rPr>
            </w:pPr>
            <w:r w:rsidRPr="004014D0">
              <w:rPr>
                <w:rFonts w:asciiTheme="majorHAnsi" w:hAnsiTheme="majorHAnsi" w:cs="Purisa"/>
                <w:b/>
                <w:i/>
                <w:sz w:val="28"/>
                <w:szCs w:val="28"/>
                <w:u w:val="single"/>
              </w:rPr>
              <w:t>ESTATE</w:t>
            </w:r>
          </w:p>
          <w:p w:rsidR="004014D0" w:rsidRPr="004014D0" w:rsidRDefault="004014D0" w:rsidP="004014D0">
            <w:pPr>
              <w:jc w:val="center"/>
              <w:rPr>
                <w:rFonts w:asciiTheme="majorHAnsi" w:hAnsiTheme="majorHAnsi" w:cs="Purisa"/>
                <w:b/>
                <w:i/>
                <w:sz w:val="28"/>
                <w:szCs w:val="28"/>
                <w:u w:val="single"/>
              </w:rPr>
            </w:pPr>
          </w:p>
        </w:tc>
        <w:tc>
          <w:tcPr>
            <w:tcW w:w="3259" w:type="dxa"/>
          </w:tcPr>
          <w:p w:rsidR="004014D0" w:rsidRDefault="005557F9" w:rsidP="005557F9">
            <w:pPr>
              <w:rPr>
                <w:rFonts w:asciiTheme="majorHAnsi" w:hAnsiTheme="majorHAnsi" w:cs="Purisa"/>
                <w:sz w:val="28"/>
                <w:szCs w:val="28"/>
              </w:rPr>
            </w:pPr>
            <w:r>
              <w:rPr>
                <w:rFonts w:asciiTheme="majorHAnsi" w:hAnsiTheme="majorHAnsi" w:cs="Purisa"/>
                <w:sz w:val="28"/>
                <w:szCs w:val="28"/>
              </w:rPr>
              <w:t>Poesia:</w:t>
            </w:r>
          </w:p>
          <w:p w:rsidR="00C462D3" w:rsidRDefault="00C462D3" w:rsidP="005557F9">
            <w:pPr>
              <w:rPr>
                <w:rFonts w:asciiTheme="majorHAnsi" w:hAnsiTheme="majorHAnsi" w:cs="Purisa"/>
                <w:sz w:val="28"/>
                <w:szCs w:val="28"/>
              </w:rPr>
            </w:pPr>
          </w:p>
          <w:p w:rsidR="005557F9" w:rsidRDefault="005557F9" w:rsidP="003F7659">
            <w:pPr>
              <w:rPr>
                <w:rFonts w:asciiTheme="majorHAnsi" w:hAnsiTheme="majorHAnsi" w:cs="Purisa"/>
                <w:sz w:val="28"/>
                <w:szCs w:val="28"/>
              </w:rPr>
            </w:pPr>
            <w:r>
              <w:rPr>
                <w:rFonts w:asciiTheme="majorHAnsi" w:hAnsiTheme="majorHAnsi" w:cs="Purisa"/>
                <w:sz w:val="28"/>
                <w:szCs w:val="28"/>
              </w:rPr>
              <w:t>“</w:t>
            </w:r>
            <w:r w:rsidR="003F7659">
              <w:rPr>
                <w:rFonts w:asciiTheme="majorHAnsi" w:hAnsiTheme="majorHAnsi" w:cs="Purisa"/>
                <w:sz w:val="28"/>
                <w:szCs w:val="28"/>
              </w:rPr>
              <w:t>E</w:t>
            </w:r>
            <w:r w:rsidRPr="00C462D3">
              <w:rPr>
                <w:rFonts w:asciiTheme="majorHAnsi" w:hAnsiTheme="majorHAnsi" w:cs="Purisa"/>
                <w:sz w:val="28"/>
                <w:szCs w:val="28"/>
              </w:rPr>
              <w:t>state” Garcia Lorca</w:t>
            </w:r>
          </w:p>
        </w:tc>
        <w:tc>
          <w:tcPr>
            <w:tcW w:w="3260" w:type="dxa"/>
          </w:tcPr>
          <w:p w:rsidR="004014D0" w:rsidRPr="005557F9" w:rsidRDefault="005557F9" w:rsidP="005557F9">
            <w:pPr>
              <w:rPr>
                <w:rFonts w:asciiTheme="majorHAnsi" w:hAnsiTheme="majorHAnsi" w:cs="Purisa"/>
                <w:sz w:val="24"/>
                <w:szCs w:val="24"/>
              </w:rPr>
            </w:pPr>
            <w:r w:rsidRPr="005557F9">
              <w:rPr>
                <w:rFonts w:asciiTheme="majorHAnsi" w:hAnsiTheme="majorHAnsi" w:cs="Purisa"/>
                <w:sz w:val="24"/>
                <w:szCs w:val="24"/>
              </w:rPr>
              <w:t>Quadri di :</w:t>
            </w:r>
          </w:p>
          <w:p w:rsidR="005557F9" w:rsidRPr="005557F9" w:rsidRDefault="005557F9" w:rsidP="005557F9">
            <w:pPr>
              <w:pStyle w:val="Paragrafoelenco"/>
              <w:numPr>
                <w:ilvl w:val="0"/>
                <w:numId w:val="4"/>
              </w:numPr>
              <w:jc w:val="center"/>
              <w:rPr>
                <w:rFonts w:asciiTheme="majorHAnsi" w:hAnsiTheme="majorHAnsi" w:cs="Purisa"/>
                <w:b/>
                <w:sz w:val="24"/>
                <w:szCs w:val="24"/>
              </w:rPr>
            </w:pPr>
            <w:r w:rsidRPr="005557F9">
              <w:rPr>
                <w:rFonts w:asciiTheme="majorHAnsi" w:hAnsiTheme="majorHAnsi" w:cs="Purisa"/>
                <w:b/>
                <w:sz w:val="24"/>
                <w:szCs w:val="24"/>
              </w:rPr>
              <w:t xml:space="preserve">Van Gogh </w:t>
            </w:r>
            <w:r w:rsidRPr="005557F9">
              <w:rPr>
                <w:rFonts w:asciiTheme="majorHAnsi" w:hAnsiTheme="majorHAnsi" w:cs="Purisa"/>
                <w:sz w:val="24"/>
                <w:szCs w:val="24"/>
              </w:rPr>
              <w:t>(campo di grano con mietitore</w:t>
            </w:r>
            <w:r w:rsidRPr="005557F9">
              <w:rPr>
                <w:rFonts w:asciiTheme="majorHAnsi" w:hAnsiTheme="majorHAnsi" w:cs="Purisa"/>
                <w:b/>
                <w:sz w:val="24"/>
                <w:szCs w:val="24"/>
              </w:rPr>
              <w:t>)</w:t>
            </w:r>
          </w:p>
          <w:p w:rsidR="005557F9" w:rsidRPr="005557F9" w:rsidRDefault="005557F9" w:rsidP="005557F9">
            <w:pPr>
              <w:pStyle w:val="Paragrafoelenco"/>
              <w:numPr>
                <w:ilvl w:val="0"/>
                <w:numId w:val="4"/>
              </w:numPr>
              <w:jc w:val="center"/>
              <w:rPr>
                <w:rFonts w:asciiTheme="majorHAnsi" w:hAnsiTheme="majorHAnsi" w:cs="Purisa"/>
                <w:b/>
                <w:sz w:val="24"/>
                <w:szCs w:val="24"/>
              </w:rPr>
            </w:pPr>
            <w:r w:rsidRPr="005557F9">
              <w:rPr>
                <w:rFonts w:asciiTheme="majorHAnsi" w:hAnsiTheme="majorHAnsi" w:cs="Purisa"/>
                <w:b/>
                <w:sz w:val="24"/>
                <w:szCs w:val="24"/>
              </w:rPr>
              <w:t>Marc Chaga</w:t>
            </w:r>
            <w:r>
              <w:rPr>
                <w:rFonts w:asciiTheme="majorHAnsi" w:hAnsiTheme="majorHAnsi" w:cs="Purisa"/>
                <w:b/>
                <w:sz w:val="24"/>
                <w:szCs w:val="24"/>
              </w:rPr>
              <w:t>l</w:t>
            </w:r>
            <w:r w:rsidRPr="005557F9">
              <w:rPr>
                <w:rFonts w:asciiTheme="majorHAnsi" w:hAnsiTheme="majorHAnsi" w:cs="Purisa"/>
                <w:b/>
                <w:sz w:val="24"/>
                <w:szCs w:val="24"/>
              </w:rPr>
              <w:t xml:space="preserve">l </w:t>
            </w:r>
            <w:r w:rsidRPr="005557F9">
              <w:rPr>
                <w:rFonts w:asciiTheme="majorHAnsi" w:hAnsiTheme="majorHAnsi" w:cs="Purisa"/>
                <w:sz w:val="24"/>
                <w:szCs w:val="24"/>
              </w:rPr>
              <w:t>(un campo di grano in un</w:t>
            </w:r>
            <w:r w:rsidRPr="005557F9">
              <w:rPr>
                <w:rFonts w:asciiTheme="majorHAnsi" w:hAnsiTheme="majorHAnsi" w:cs="Purisa"/>
                <w:b/>
                <w:sz w:val="24"/>
                <w:szCs w:val="24"/>
              </w:rPr>
              <w:t xml:space="preserve"> </w:t>
            </w:r>
            <w:r w:rsidRPr="005557F9">
              <w:rPr>
                <w:rFonts w:asciiTheme="majorHAnsi" w:hAnsiTheme="majorHAnsi" w:cs="Purisa"/>
                <w:sz w:val="24"/>
                <w:szCs w:val="24"/>
              </w:rPr>
              <w:t>pomeriggio d’estate</w:t>
            </w:r>
          </w:p>
          <w:p w:rsidR="005557F9" w:rsidRPr="005557F9" w:rsidRDefault="005557F9" w:rsidP="005557F9">
            <w:pPr>
              <w:pStyle w:val="Paragrafoelenco"/>
              <w:numPr>
                <w:ilvl w:val="0"/>
                <w:numId w:val="4"/>
              </w:numPr>
              <w:jc w:val="center"/>
              <w:rPr>
                <w:rFonts w:asciiTheme="majorHAnsi" w:hAnsiTheme="majorHAnsi" w:cs="Purisa"/>
                <w:sz w:val="28"/>
                <w:szCs w:val="28"/>
              </w:rPr>
            </w:pPr>
            <w:r w:rsidRPr="005557F9">
              <w:rPr>
                <w:rFonts w:asciiTheme="majorHAnsi" w:hAnsiTheme="majorHAnsi" w:cs="Purisa"/>
                <w:b/>
                <w:sz w:val="24"/>
                <w:szCs w:val="24"/>
              </w:rPr>
              <w:t xml:space="preserve">Marino Di Fazio </w:t>
            </w:r>
            <w:r w:rsidRPr="005557F9">
              <w:rPr>
                <w:rFonts w:asciiTheme="majorHAnsi" w:hAnsiTheme="majorHAnsi" w:cs="Purisa"/>
                <w:sz w:val="24"/>
                <w:szCs w:val="24"/>
              </w:rPr>
              <w:t>(estate</w:t>
            </w:r>
            <w:r w:rsidRPr="005557F9">
              <w:rPr>
                <w:rFonts w:asciiTheme="majorHAnsi" w:hAnsiTheme="majorHAnsi" w:cs="Purisa"/>
                <w:sz w:val="28"/>
                <w:szCs w:val="28"/>
              </w:rPr>
              <w:t>)</w:t>
            </w:r>
          </w:p>
        </w:tc>
      </w:tr>
    </w:tbl>
    <w:p w:rsidR="00BB560F" w:rsidRDefault="00BB560F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C462D3" w:rsidRDefault="00C462D3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7B26D2" w:rsidRDefault="007B26D2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7B26D2" w:rsidRDefault="007B26D2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tbl>
      <w:tblPr>
        <w:tblStyle w:val="Grigliatabella"/>
        <w:tblpPr w:leftFromText="141" w:rightFromText="141" w:vertAnchor="text" w:horzAnchor="margin" w:tblpX="392" w:tblpY="514"/>
        <w:tblW w:w="9747" w:type="dxa"/>
        <w:tblLook w:val="04A0" w:firstRow="1" w:lastRow="0" w:firstColumn="1" w:lastColumn="0" w:noHBand="0" w:noVBand="1"/>
      </w:tblPr>
      <w:tblGrid>
        <w:gridCol w:w="9747"/>
      </w:tblGrid>
      <w:tr w:rsidR="00CE774B" w:rsidTr="00CE774B">
        <w:tc>
          <w:tcPr>
            <w:tcW w:w="9747" w:type="dxa"/>
          </w:tcPr>
          <w:p w:rsidR="00CE774B" w:rsidRPr="00CE24F4" w:rsidRDefault="00CE774B" w:rsidP="00CE774B">
            <w:pPr>
              <w:rPr>
                <w:i/>
                <w:sz w:val="28"/>
                <w:szCs w:val="28"/>
              </w:rPr>
            </w:pPr>
            <w:r w:rsidRPr="00CE24F4">
              <w:rPr>
                <w:sz w:val="28"/>
                <w:szCs w:val="28"/>
              </w:rPr>
              <w:t>Percorso didattico ottobre- novembre-</w:t>
            </w:r>
            <w:r w:rsidRPr="00CE24F4">
              <w:rPr>
                <w:b/>
                <w:sz w:val="28"/>
                <w:szCs w:val="28"/>
              </w:rPr>
              <w:t xml:space="preserve">dicembre: </w:t>
            </w:r>
            <w:r w:rsidRPr="00CE24F4">
              <w:rPr>
                <w:sz w:val="28"/>
                <w:szCs w:val="28"/>
              </w:rPr>
              <w:t xml:space="preserve"> “</w:t>
            </w:r>
            <w:r w:rsidRPr="00CE24F4">
              <w:rPr>
                <w:i/>
                <w:sz w:val="24"/>
                <w:szCs w:val="24"/>
              </w:rPr>
              <w:t>PAESAGGI e NATURA in</w:t>
            </w:r>
            <w:r>
              <w:rPr>
                <w:i/>
                <w:sz w:val="24"/>
                <w:szCs w:val="24"/>
              </w:rPr>
              <w:t xml:space="preserve"> </w:t>
            </w:r>
            <w:r w:rsidRPr="00CE24F4">
              <w:rPr>
                <w:i/>
                <w:sz w:val="24"/>
                <w:szCs w:val="24"/>
              </w:rPr>
              <w:t>AUTUNNO</w:t>
            </w:r>
            <w:r w:rsidRPr="00CE24F4">
              <w:rPr>
                <w:sz w:val="24"/>
                <w:szCs w:val="24"/>
              </w:rPr>
              <w:t>”</w:t>
            </w:r>
          </w:p>
        </w:tc>
      </w:tr>
    </w:tbl>
    <w:tbl>
      <w:tblPr>
        <w:tblStyle w:val="Grigliatabella"/>
        <w:tblpPr w:leftFromText="141" w:rightFromText="141" w:vertAnchor="text" w:horzAnchor="margin" w:tblpX="392" w:tblpY="1099"/>
        <w:tblW w:w="5000" w:type="pct"/>
        <w:tblLook w:val="04A0" w:firstRow="1" w:lastRow="0" w:firstColumn="1" w:lastColumn="0" w:noHBand="0" w:noVBand="1"/>
      </w:tblPr>
      <w:tblGrid>
        <w:gridCol w:w="1672"/>
        <w:gridCol w:w="2609"/>
        <w:gridCol w:w="5573"/>
      </w:tblGrid>
      <w:tr w:rsidR="00CE774B" w:rsidRPr="00CE774B" w:rsidTr="00CE774B">
        <w:trPr>
          <w:trHeight w:val="691"/>
        </w:trPr>
        <w:tc>
          <w:tcPr>
            <w:tcW w:w="848" w:type="pct"/>
          </w:tcPr>
          <w:p w:rsidR="00CE774B" w:rsidRPr="00CE774B" w:rsidRDefault="00CE774B" w:rsidP="00CE774B">
            <w:pPr>
              <w:rPr>
                <w:sz w:val="28"/>
                <w:szCs w:val="28"/>
              </w:rPr>
            </w:pPr>
          </w:p>
          <w:p w:rsidR="00CE774B" w:rsidRPr="00CE774B" w:rsidRDefault="00CE774B" w:rsidP="00CE774B">
            <w:pPr>
              <w:rPr>
                <w:sz w:val="28"/>
                <w:szCs w:val="28"/>
              </w:rPr>
            </w:pPr>
          </w:p>
        </w:tc>
        <w:tc>
          <w:tcPr>
            <w:tcW w:w="1324" w:type="pct"/>
          </w:tcPr>
          <w:p w:rsidR="00CE774B" w:rsidRPr="00CE774B" w:rsidRDefault="00CE774B" w:rsidP="00CE774B">
            <w:pPr>
              <w:rPr>
                <w:sz w:val="28"/>
                <w:szCs w:val="28"/>
              </w:rPr>
            </w:pPr>
            <w:r w:rsidRPr="00CE774B">
              <w:rPr>
                <w:sz w:val="28"/>
                <w:szCs w:val="28"/>
              </w:rPr>
              <w:t>Traguardi</w:t>
            </w:r>
          </w:p>
        </w:tc>
        <w:tc>
          <w:tcPr>
            <w:tcW w:w="2828" w:type="pct"/>
          </w:tcPr>
          <w:p w:rsidR="00CE774B" w:rsidRPr="00CE774B" w:rsidRDefault="00CE774B" w:rsidP="00CE774B">
            <w:pPr>
              <w:rPr>
                <w:sz w:val="28"/>
                <w:szCs w:val="28"/>
              </w:rPr>
            </w:pPr>
            <w:r w:rsidRPr="00CE774B">
              <w:rPr>
                <w:sz w:val="28"/>
                <w:szCs w:val="28"/>
              </w:rPr>
              <w:t>Obiettivi</w:t>
            </w:r>
          </w:p>
        </w:tc>
      </w:tr>
      <w:tr w:rsidR="00CE774B" w:rsidTr="00CE774B">
        <w:trPr>
          <w:trHeight w:val="1652"/>
        </w:trPr>
        <w:tc>
          <w:tcPr>
            <w:tcW w:w="848" w:type="pct"/>
          </w:tcPr>
          <w:p w:rsidR="00CE774B" w:rsidRDefault="00CE774B" w:rsidP="00CE774B">
            <w:pPr>
              <w:rPr>
                <w:sz w:val="28"/>
                <w:szCs w:val="28"/>
              </w:rPr>
            </w:pPr>
          </w:p>
          <w:p w:rsidR="00CE774B" w:rsidRPr="00083795" w:rsidRDefault="00CE774B" w:rsidP="00CE774B">
            <w:pPr>
              <w:rPr>
                <w:sz w:val="28"/>
                <w:szCs w:val="28"/>
              </w:rPr>
            </w:pPr>
            <w:r w:rsidRPr="00083795">
              <w:rPr>
                <w:sz w:val="28"/>
                <w:szCs w:val="28"/>
              </w:rPr>
              <w:t>Il sé e l’altro</w:t>
            </w:r>
          </w:p>
        </w:tc>
        <w:tc>
          <w:tcPr>
            <w:tcW w:w="1324" w:type="pct"/>
          </w:tcPr>
          <w:p w:rsidR="00CE774B" w:rsidRDefault="00CE774B" w:rsidP="00CE774B">
            <w:r>
              <w:t>Riflette,si confronta, discute con gli altri bambini e con gli adulti e comincia a riconoscere la reciprocità di attenzione fra chi ascolta e chi parla</w:t>
            </w:r>
          </w:p>
        </w:tc>
        <w:tc>
          <w:tcPr>
            <w:tcW w:w="2828" w:type="pct"/>
          </w:tcPr>
          <w:p w:rsidR="00CE774B" w:rsidRDefault="00CE774B" w:rsidP="00CE774B">
            <w:r>
              <w:t>ANNI 3/4/5</w:t>
            </w:r>
          </w:p>
          <w:p w:rsidR="00CE774B" w:rsidRDefault="00CE774B" w:rsidP="00CE774B">
            <w:pPr>
              <w:pStyle w:val="Paragrafoelenco"/>
              <w:numPr>
                <w:ilvl w:val="0"/>
                <w:numId w:val="10"/>
              </w:numPr>
            </w:pPr>
            <w:r>
              <w:t>Promuovere l’autonomia</w:t>
            </w:r>
          </w:p>
          <w:p w:rsidR="00CE774B" w:rsidRDefault="00CE774B" w:rsidP="00CE774B">
            <w:pPr>
              <w:pStyle w:val="Paragrafoelenco"/>
              <w:numPr>
                <w:ilvl w:val="0"/>
                <w:numId w:val="10"/>
              </w:numPr>
            </w:pPr>
            <w:r>
              <w:t>Conoscere l’ambiente</w:t>
            </w:r>
          </w:p>
          <w:p w:rsidR="00CE774B" w:rsidRDefault="00CE774B" w:rsidP="00CE774B">
            <w:pPr>
              <w:pStyle w:val="Paragrafoelenco"/>
              <w:numPr>
                <w:ilvl w:val="0"/>
                <w:numId w:val="10"/>
              </w:numPr>
            </w:pPr>
            <w:r>
              <w:t>Collocare le azioni quotidiane nel tempo della giornata</w:t>
            </w:r>
          </w:p>
          <w:p w:rsidR="00CE774B" w:rsidRDefault="00CE774B" w:rsidP="00CE774B">
            <w:pPr>
              <w:pStyle w:val="Paragrafoelenco"/>
              <w:numPr>
                <w:ilvl w:val="0"/>
                <w:numId w:val="10"/>
              </w:numPr>
            </w:pPr>
            <w:r>
              <w:t>Partecipare a eventi significativi</w:t>
            </w:r>
          </w:p>
        </w:tc>
      </w:tr>
      <w:tr w:rsidR="00CE774B" w:rsidTr="00CE774B">
        <w:trPr>
          <w:trHeight w:val="3034"/>
        </w:trPr>
        <w:tc>
          <w:tcPr>
            <w:tcW w:w="848" w:type="pct"/>
          </w:tcPr>
          <w:p w:rsidR="00CE774B" w:rsidRPr="00D9467B" w:rsidRDefault="00CE774B" w:rsidP="00CE774B">
            <w:pPr>
              <w:rPr>
                <w:sz w:val="28"/>
                <w:szCs w:val="28"/>
              </w:rPr>
            </w:pPr>
            <w:r w:rsidRPr="00D9467B">
              <w:rPr>
                <w:sz w:val="28"/>
                <w:szCs w:val="28"/>
              </w:rPr>
              <w:t>La conoscenza del mondo</w:t>
            </w:r>
          </w:p>
          <w:p w:rsidR="00CE774B" w:rsidRDefault="00CE774B" w:rsidP="00CE774B"/>
        </w:tc>
        <w:tc>
          <w:tcPr>
            <w:tcW w:w="1324" w:type="pct"/>
          </w:tcPr>
          <w:p w:rsidR="00CE774B" w:rsidRDefault="00CE774B" w:rsidP="00CE774B">
            <w:r>
              <w:t>Manifesta interesse nell’osservare i fenomeni naturali</w:t>
            </w:r>
          </w:p>
          <w:p w:rsidR="00CE774B" w:rsidRDefault="00CE774B" w:rsidP="00CE774B"/>
          <w:p w:rsidR="00CE774B" w:rsidRDefault="00CE774B" w:rsidP="00CE774B">
            <w:r>
              <w:t>Esegue correttamente un percorso sulla base di indicazioni verbali</w:t>
            </w:r>
          </w:p>
          <w:p w:rsidR="00CE774B" w:rsidRDefault="00CE774B" w:rsidP="00CE774B"/>
          <w:p w:rsidR="00CE774B" w:rsidRDefault="00CE774B" w:rsidP="00CE774B">
            <w:r>
              <w:t>Riferisce correttamente eventi del passato recente</w:t>
            </w:r>
          </w:p>
        </w:tc>
        <w:tc>
          <w:tcPr>
            <w:tcW w:w="2828" w:type="pct"/>
          </w:tcPr>
          <w:p w:rsidR="00CE774B" w:rsidRDefault="00CE774B" w:rsidP="00CE774B">
            <w:r>
              <w:t>ANNI 3</w:t>
            </w:r>
          </w:p>
          <w:p w:rsidR="00CE774B" w:rsidRDefault="00CE774B" w:rsidP="00CE774B">
            <w:pPr>
              <w:pStyle w:val="Paragrafoelenco"/>
              <w:numPr>
                <w:ilvl w:val="0"/>
                <w:numId w:val="8"/>
              </w:numPr>
            </w:pPr>
            <w:r>
              <w:t xml:space="preserve">Classifica secondo un criterio </w:t>
            </w:r>
          </w:p>
          <w:p w:rsidR="00CE774B" w:rsidRDefault="00CE774B" w:rsidP="00CE774B">
            <w:pPr>
              <w:pStyle w:val="Paragrafoelenco"/>
              <w:numPr>
                <w:ilvl w:val="0"/>
                <w:numId w:val="8"/>
              </w:numPr>
            </w:pPr>
            <w:r>
              <w:t>Esegue semplici percorsi</w:t>
            </w:r>
          </w:p>
          <w:p w:rsidR="00CE774B" w:rsidRDefault="00CE774B" w:rsidP="00CE774B">
            <w:r>
              <w:t>ANNI 4/5</w:t>
            </w:r>
          </w:p>
          <w:p w:rsidR="00CE774B" w:rsidRDefault="00CE774B" w:rsidP="00CE774B">
            <w:pPr>
              <w:pStyle w:val="Paragrafoelenco"/>
              <w:numPr>
                <w:ilvl w:val="0"/>
                <w:numId w:val="9"/>
              </w:numPr>
            </w:pPr>
            <w:r>
              <w:t>Formula  domande e con l’aiuto delle insegnanti formula semplici ipotesi su fenomeni naturali</w:t>
            </w:r>
          </w:p>
          <w:p w:rsidR="00CE774B" w:rsidRDefault="00CE774B" w:rsidP="00CE774B">
            <w:pPr>
              <w:pStyle w:val="Paragrafoelenco"/>
              <w:numPr>
                <w:ilvl w:val="0"/>
                <w:numId w:val="9"/>
              </w:numPr>
            </w:pPr>
            <w:r>
              <w:t>Classifica secondo due criteri</w:t>
            </w:r>
          </w:p>
          <w:p w:rsidR="00CE774B" w:rsidRDefault="00CE774B" w:rsidP="00CE774B">
            <w:pPr>
              <w:pStyle w:val="Paragrafoelenco"/>
              <w:numPr>
                <w:ilvl w:val="0"/>
                <w:numId w:val="9"/>
              </w:numPr>
            </w:pPr>
            <w:r>
              <w:t>Ordina e misura 3/4 elementi in ordine crescente e decrescente</w:t>
            </w:r>
          </w:p>
          <w:p w:rsidR="00CE774B" w:rsidRDefault="00CE774B" w:rsidP="00CE774B">
            <w:pPr>
              <w:pStyle w:val="Paragrafoelenco"/>
              <w:numPr>
                <w:ilvl w:val="0"/>
                <w:numId w:val="9"/>
              </w:numPr>
            </w:pPr>
            <w:r>
              <w:t xml:space="preserve">Individuare il trascorrere del tempo </w:t>
            </w:r>
          </w:p>
          <w:p w:rsidR="00CE774B" w:rsidRDefault="00CE774B" w:rsidP="00CE774B">
            <w:pPr>
              <w:pStyle w:val="Paragrafoelenco"/>
              <w:numPr>
                <w:ilvl w:val="0"/>
                <w:numId w:val="9"/>
              </w:numPr>
            </w:pPr>
            <w:r>
              <w:t>Osserva ed esplora l’ambiente, i fenomeni naturali formulando semplici ipotesi sul loro accadere</w:t>
            </w:r>
          </w:p>
          <w:p w:rsidR="00CE774B" w:rsidRDefault="00CE774B" w:rsidP="00CE774B">
            <w:pPr>
              <w:pStyle w:val="Paragrafoelenco"/>
              <w:numPr>
                <w:ilvl w:val="0"/>
                <w:numId w:val="9"/>
              </w:numPr>
            </w:pPr>
          </w:p>
        </w:tc>
      </w:tr>
      <w:tr w:rsidR="00CE774B" w:rsidTr="00CE774B">
        <w:trPr>
          <w:trHeight w:val="4130"/>
        </w:trPr>
        <w:tc>
          <w:tcPr>
            <w:tcW w:w="848" w:type="pct"/>
          </w:tcPr>
          <w:p w:rsidR="00CE774B" w:rsidRPr="00AD4C39" w:rsidRDefault="00CE774B" w:rsidP="00CE774B">
            <w:pPr>
              <w:rPr>
                <w:sz w:val="28"/>
                <w:szCs w:val="28"/>
              </w:rPr>
            </w:pPr>
            <w:r w:rsidRPr="00AD4C39">
              <w:rPr>
                <w:sz w:val="28"/>
                <w:szCs w:val="28"/>
              </w:rPr>
              <w:t>Immagini, suoni, colori</w:t>
            </w:r>
          </w:p>
        </w:tc>
        <w:tc>
          <w:tcPr>
            <w:tcW w:w="1324" w:type="pct"/>
          </w:tcPr>
          <w:p w:rsidR="00CE774B" w:rsidRPr="00077E0F" w:rsidRDefault="00CE774B" w:rsidP="00CE774B">
            <w:pPr>
              <w:rPr>
                <w:b/>
              </w:rPr>
            </w:pPr>
            <w:r w:rsidRPr="00077E0F">
              <w:rPr>
                <w:b/>
              </w:rPr>
              <w:t>Segue con curiosità e piacere spettacoli di vario tipo:sviluppa interesse per l’ascolto della musica e per la fruizione di opere d’arte</w:t>
            </w:r>
          </w:p>
        </w:tc>
        <w:tc>
          <w:tcPr>
            <w:tcW w:w="2828" w:type="pct"/>
          </w:tcPr>
          <w:p w:rsidR="00CE774B" w:rsidRPr="00AD4C39" w:rsidRDefault="00CE774B" w:rsidP="00CE774B">
            <w:pPr>
              <w:rPr>
                <w:b/>
              </w:rPr>
            </w:pPr>
            <w:r w:rsidRPr="00AD4C39">
              <w:rPr>
                <w:b/>
              </w:rPr>
              <w:t>ANNI 3</w:t>
            </w:r>
          </w:p>
          <w:p w:rsidR="00CE774B" w:rsidRPr="00D037A1" w:rsidRDefault="00CE774B" w:rsidP="00CE774B">
            <w:pPr>
              <w:pStyle w:val="Paragrafoelenco"/>
              <w:numPr>
                <w:ilvl w:val="0"/>
                <w:numId w:val="6"/>
              </w:numPr>
              <w:rPr>
                <w:b/>
              </w:rPr>
            </w:pPr>
            <w:r w:rsidRPr="00D037A1">
              <w:rPr>
                <w:b/>
              </w:rPr>
              <w:t>Segue spettacoli di vario tipo con sufficiente interesse</w:t>
            </w:r>
          </w:p>
          <w:p w:rsidR="00CE774B" w:rsidRPr="00D037A1" w:rsidRDefault="00CE774B" w:rsidP="00CE774B">
            <w:pPr>
              <w:pStyle w:val="Paragrafoelenco"/>
              <w:numPr>
                <w:ilvl w:val="0"/>
                <w:numId w:val="6"/>
              </w:numPr>
              <w:rPr>
                <w:b/>
              </w:rPr>
            </w:pPr>
            <w:r w:rsidRPr="00D037A1">
              <w:rPr>
                <w:b/>
              </w:rPr>
              <w:t>Canta insieme ai compagni</w:t>
            </w:r>
          </w:p>
          <w:p w:rsidR="00CE774B" w:rsidRDefault="00CE774B" w:rsidP="00CE774B">
            <w:pPr>
              <w:rPr>
                <w:b/>
              </w:rPr>
            </w:pPr>
            <w:r>
              <w:rPr>
                <w:b/>
              </w:rPr>
              <w:t>ANNI 4</w:t>
            </w:r>
          </w:p>
          <w:p w:rsidR="00CE774B" w:rsidRPr="003509D9" w:rsidRDefault="00CE774B" w:rsidP="00CE774B">
            <w:pPr>
              <w:pStyle w:val="Nessunaspaziatura"/>
              <w:numPr>
                <w:ilvl w:val="0"/>
                <w:numId w:val="11"/>
              </w:numPr>
              <w:rPr>
                <w:b/>
              </w:rPr>
            </w:pPr>
            <w:r w:rsidRPr="003509D9">
              <w:rPr>
                <w:b/>
              </w:rPr>
              <w:t>Segue spettacoli con interesse</w:t>
            </w:r>
          </w:p>
          <w:p w:rsidR="00CE774B" w:rsidRPr="003509D9" w:rsidRDefault="00CE774B" w:rsidP="00CE774B">
            <w:pPr>
              <w:pStyle w:val="Nessunaspaziatura"/>
              <w:numPr>
                <w:ilvl w:val="0"/>
                <w:numId w:val="11"/>
              </w:numPr>
              <w:rPr>
                <w:b/>
              </w:rPr>
            </w:pPr>
            <w:r w:rsidRPr="003509D9">
              <w:rPr>
                <w:b/>
              </w:rPr>
              <w:t>Ascolta,scopre e imita suoni e ritmi</w:t>
            </w:r>
          </w:p>
          <w:p w:rsidR="00CE774B" w:rsidRPr="003509D9" w:rsidRDefault="00CE774B" w:rsidP="00CE774B">
            <w:pPr>
              <w:pStyle w:val="Nessunaspaziatura"/>
              <w:numPr>
                <w:ilvl w:val="0"/>
                <w:numId w:val="11"/>
              </w:numPr>
              <w:rPr>
                <w:b/>
              </w:rPr>
            </w:pPr>
            <w:r w:rsidRPr="003509D9">
              <w:rPr>
                <w:b/>
              </w:rPr>
              <w:t>Memorizza  e riproduce semplici ritmi con la voce, le mani,gli strumenti musicali</w:t>
            </w:r>
          </w:p>
          <w:p w:rsidR="00CE774B" w:rsidRPr="00D037A1" w:rsidRDefault="00CE774B" w:rsidP="00CE774B">
            <w:pPr>
              <w:pStyle w:val="Nessunaspaziatura"/>
            </w:pPr>
            <w:r w:rsidRPr="00D037A1">
              <w:t xml:space="preserve">ANNI 5 </w:t>
            </w:r>
          </w:p>
          <w:p w:rsidR="00CE774B" w:rsidRPr="00D037A1" w:rsidRDefault="00CE774B" w:rsidP="00CE774B">
            <w:pPr>
              <w:pStyle w:val="Paragrafoelenco"/>
              <w:numPr>
                <w:ilvl w:val="0"/>
                <w:numId w:val="7"/>
              </w:numPr>
              <w:rPr>
                <w:b/>
              </w:rPr>
            </w:pPr>
            <w:r w:rsidRPr="00D037A1">
              <w:rPr>
                <w:b/>
              </w:rPr>
              <w:t>Manifesta apprezzamento per spettacoli,opere d’arte e musicali</w:t>
            </w:r>
          </w:p>
          <w:p w:rsidR="00CE774B" w:rsidRPr="00D037A1" w:rsidRDefault="00CE774B" w:rsidP="00CE774B">
            <w:pPr>
              <w:pStyle w:val="Paragrafoelenco"/>
              <w:numPr>
                <w:ilvl w:val="0"/>
                <w:numId w:val="7"/>
              </w:numPr>
              <w:rPr>
                <w:b/>
              </w:rPr>
            </w:pPr>
            <w:r w:rsidRPr="00D037A1">
              <w:rPr>
                <w:b/>
              </w:rPr>
              <w:t>Partecipa attivamente al canto corale</w:t>
            </w:r>
          </w:p>
          <w:p w:rsidR="00CE774B" w:rsidRPr="00D037A1" w:rsidRDefault="00CE774B" w:rsidP="00CE774B">
            <w:pPr>
              <w:pStyle w:val="Paragrafoelenco"/>
              <w:numPr>
                <w:ilvl w:val="0"/>
                <w:numId w:val="7"/>
              </w:numPr>
              <w:rPr>
                <w:b/>
              </w:rPr>
            </w:pPr>
            <w:r w:rsidRPr="00D037A1">
              <w:rPr>
                <w:b/>
              </w:rPr>
              <w:t>Esegue ritmi in sincronia con il gruppo</w:t>
            </w:r>
          </w:p>
          <w:p w:rsidR="00CE774B" w:rsidRDefault="00CE774B" w:rsidP="00CE774B"/>
        </w:tc>
      </w:tr>
      <w:tr w:rsidR="00CE774B" w:rsidTr="00CE774B">
        <w:trPr>
          <w:trHeight w:val="1936"/>
        </w:trPr>
        <w:tc>
          <w:tcPr>
            <w:tcW w:w="848" w:type="pct"/>
          </w:tcPr>
          <w:p w:rsidR="00CE774B" w:rsidRDefault="00CE774B" w:rsidP="00CE774B">
            <w:pPr>
              <w:rPr>
                <w:sz w:val="28"/>
                <w:szCs w:val="28"/>
              </w:rPr>
            </w:pPr>
            <w:r w:rsidRPr="00AD4C39">
              <w:rPr>
                <w:sz w:val="28"/>
                <w:szCs w:val="28"/>
              </w:rPr>
              <w:t>I discorsi e le parole</w:t>
            </w:r>
          </w:p>
          <w:p w:rsidR="00CE774B" w:rsidRPr="00AD4C39" w:rsidRDefault="00CE774B" w:rsidP="00CE774B">
            <w:pPr>
              <w:rPr>
                <w:sz w:val="28"/>
                <w:szCs w:val="28"/>
              </w:rPr>
            </w:pPr>
          </w:p>
        </w:tc>
        <w:tc>
          <w:tcPr>
            <w:tcW w:w="1324" w:type="pct"/>
          </w:tcPr>
          <w:p w:rsidR="00CE774B" w:rsidRDefault="00CE774B" w:rsidP="00CE774B">
            <w:r>
              <w:t>Sa esprimere e comunicare agli altri emozioni e sentimenti attraverso il linguaggio verbale che utilizza in differenti situazioni</w:t>
            </w:r>
          </w:p>
          <w:p w:rsidR="00CE774B" w:rsidRDefault="00CE774B" w:rsidP="00CE774B">
            <w:r>
              <w:t>comunicative</w:t>
            </w:r>
          </w:p>
          <w:p w:rsidR="00CE774B" w:rsidRDefault="00CE774B" w:rsidP="00CE774B">
            <w:r>
              <w:t xml:space="preserve"> </w:t>
            </w:r>
          </w:p>
          <w:p w:rsidR="00CE774B" w:rsidRDefault="00CE774B" w:rsidP="00CE774B">
            <w:r>
              <w:t xml:space="preserve">Ascolta e comprende narrazioni, racconta e inventa storie, chiede e </w:t>
            </w:r>
            <w:r>
              <w:lastRenderedPageBreak/>
              <w:t>offre spiegazioni, usa il linguaggio per progettare attività</w:t>
            </w:r>
          </w:p>
        </w:tc>
        <w:tc>
          <w:tcPr>
            <w:tcW w:w="2828" w:type="pct"/>
          </w:tcPr>
          <w:p w:rsidR="00CE774B" w:rsidRDefault="00CE774B" w:rsidP="00CE774B">
            <w:r>
              <w:lastRenderedPageBreak/>
              <w:t>ANNI 3</w:t>
            </w:r>
          </w:p>
          <w:p w:rsidR="00CE774B" w:rsidRDefault="00CE774B" w:rsidP="00CE774B">
            <w:pPr>
              <w:pStyle w:val="Paragrafoelenco"/>
              <w:numPr>
                <w:ilvl w:val="0"/>
                <w:numId w:val="14"/>
              </w:numPr>
            </w:pPr>
            <w:r>
              <w:t xml:space="preserve">Effettuare una prima lettura di immagini </w:t>
            </w:r>
          </w:p>
          <w:p w:rsidR="00CE774B" w:rsidRDefault="00CE774B" w:rsidP="00CE774B">
            <w:pPr>
              <w:pStyle w:val="Paragrafoelenco"/>
              <w:numPr>
                <w:ilvl w:val="0"/>
                <w:numId w:val="14"/>
              </w:numPr>
            </w:pPr>
            <w:r>
              <w:t>Ascolta e comprende brevi storie</w:t>
            </w:r>
          </w:p>
          <w:p w:rsidR="00CE774B" w:rsidRDefault="00CE774B" w:rsidP="00CE774B">
            <w:pPr>
              <w:pStyle w:val="Paragrafoelenco"/>
              <w:numPr>
                <w:ilvl w:val="0"/>
                <w:numId w:val="14"/>
              </w:numPr>
            </w:pPr>
            <w:r>
              <w:t>Comunica con linguaggio verbale</w:t>
            </w:r>
          </w:p>
          <w:p w:rsidR="00CE774B" w:rsidRDefault="00CE774B" w:rsidP="00CE774B">
            <w:pPr>
              <w:pStyle w:val="Paragrafoelenco"/>
              <w:numPr>
                <w:ilvl w:val="0"/>
                <w:numId w:val="14"/>
              </w:numPr>
            </w:pPr>
            <w:r>
              <w:t xml:space="preserve">Coglie il significato di parole e frasi </w:t>
            </w:r>
          </w:p>
          <w:p w:rsidR="00CE774B" w:rsidRDefault="00CE774B" w:rsidP="00CE774B">
            <w:r>
              <w:t>ANNI 4/5</w:t>
            </w:r>
          </w:p>
          <w:p w:rsidR="00CE774B" w:rsidRDefault="00CE774B" w:rsidP="00CE774B">
            <w:pPr>
              <w:pStyle w:val="Paragrafoelenco"/>
              <w:numPr>
                <w:ilvl w:val="0"/>
                <w:numId w:val="5"/>
              </w:numPr>
            </w:pPr>
            <w:r>
              <w:t>Coglie il significato di parole e frasi</w:t>
            </w:r>
          </w:p>
          <w:p w:rsidR="00CE774B" w:rsidRDefault="00CE774B" w:rsidP="00CE774B">
            <w:pPr>
              <w:pStyle w:val="Paragrafoelenco"/>
              <w:numPr>
                <w:ilvl w:val="0"/>
                <w:numId w:val="5"/>
              </w:numPr>
            </w:pPr>
            <w:r>
              <w:t>Presta attenzione ai discorsi altrui</w:t>
            </w:r>
          </w:p>
          <w:p w:rsidR="00CE774B" w:rsidRDefault="00CE774B" w:rsidP="00CE774B">
            <w:pPr>
              <w:pStyle w:val="Paragrafoelenco"/>
              <w:numPr>
                <w:ilvl w:val="0"/>
                <w:numId w:val="5"/>
              </w:numPr>
            </w:pPr>
            <w:r>
              <w:t>Memorizza poesie,canti,filastrocche</w:t>
            </w:r>
          </w:p>
          <w:p w:rsidR="00CE774B" w:rsidRDefault="00CE774B" w:rsidP="00CE774B"/>
          <w:p w:rsidR="00CE774B" w:rsidRDefault="00CE774B" w:rsidP="00CE774B">
            <w:r>
              <w:t xml:space="preserve">                                                                                                                                        </w:t>
            </w:r>
          </w:p>
        </w:tc>
      </w:tr>
      <w:tr w:rsidR="00CE774B" w:rsidTr="00CE774B">
        <w:trPr>
          <w:trHeight w:val="1936"/>
        </w:trPr>
        <w:tc>
          <w:tcPr>
            <w:tcW w:w="848" w:type="pct"/>
          </w:tcPr>
          <w:p w:rsidR="00CE774B" w:rsidRPr="00AD4C39" w:rsidRDefault="00CE774B" w:rsidP="00CE774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Il corpo in movimento</w:t>
            </w:r>
          </w:p>
        </w:tc>
        <w:tc>
          <w:tcPr>
            <w:tcW w:w="1324" w:type="pct"/>
          </w:tcPr>
          <w:p w:rsidR="00CE774B" w:rsidRDefault="00CE774B" w:rsidP="00CE774B"/>
          <w:p w:rsidR="00CE774B" w:rsidRDefault="00CE774B" w:rsidP="00CE774B">
            <w:r>
              <w:t>Il bambino vive pienamente la propria corporeità, ne percepisce il potenziale comunicativo ed espressivo, matura condotte che gli consentono una buona autonomia nella gestione della giornata a scuola</w:t>
            </w:r>
          </w:p>
          <w:p w:rsidR="00CE774B" w:rsidRDefault="00CE774B" w:rsidP="00CE774B"/>
        </w:tc>
        <w:tc>
          <w:tcPr>
            <w:tcW w:w="2828" w:type="pct"/>
          </w:tcPr>
          <w:p w:rsidR="00CE774B" w:rsidRDefault="00CE774B" w:rsidP="00CE774B">
            <w:r>
              <w:t>Anni 3</w:t>
            </w:r>
          </w:p>
          <w:p w:rsidR="00CE774B" w:rsidRDefault="00CE774B" w:rsidP="00CE774B">
            <w:pPr>
              <w:pStyle w:val="Nessunaspaziatura"/>
              <w:numPr>
                <w:ilvl w:val="0"/>
                <w:numId w:val="12"/>
              </w:numPr>
            </w:pPr>
            <w:r>
              <w:t>Percepisce  globalmente il proprio corpo</w:t>
            </w:r>
          </w:p>
          <w:p w:rsidR="00CE774B" w:rsidRDefault="00CE774B" w:rsidP="00CE774B">
            <w:pPr>
              <w:pStyle w:val="Nessunaspaziatura"/>
              <w:numPr>
                <w:ilvl w:val="0"/>
                <w:numId w:val="12"/>
              </w:numPr>
            </w:pPr>
            <w:r>
              <w:t>Sviluppare la coordinazione oculo-manuale</w:t>
            </w:r>
          </w:p>
          <w:p w:rsidR="00CE774B" w:rsidRDefault="00CE774B" w:rsidP="00CE774B">
            <w:pPr>
              <w:pStyle w:val="Nessunaspaziatura"/>
            </w:pPr>
          </w:p>
          <w:p w:rsidR="00CE774B" w:rsidRDefault="00CE774B" w:rsidP="00CE774B">
            <w:r>
              <w:t>Anni 5</w:t>
            </w:r>
          </w:p>
          <w:p w:rsidR="00CE774B" w:rsidRPr="00163D78" w:rsidRDefault="00CE774B" w:rsidP="00CE774B">
            <w:pPr>
              <w:pStyle w:val="Nessunaspaziatura"/>
              <w:numPr>
                <w:ilvl w:val="0"/>
                <w:numId w:val="13"/>
              </w:numPr>
            </w:pPr>
            <w:r>
              <w:t>Acquisisce</w:t>
            </w:r>
            <w:r w:rsidRPr="00163D78">
              <w:t xml:space="preserve"> schemi posturali e motori da applicare in giochi individuali e di gruppo anche con l’uso di piccoli attrezzi</w:t>
            </w:r>
          </w:p>
          <w:p w:rsidR="00CE774B" w:rsidRDefault="00CE774B" w:rsidP="00CE774B">
            <w:pPr>
              <w:pStyle w:val="Nessunaspaziatura"/>
              <w:numPr>
                <w:ilvl w:val="0"/>
                <w:numId w:val="13"/>
              </w:numPr>
            </w:pPr>
            <w:r w:rsidRPr="00163D78">
              <w:t>Riconosce le parti del corpo e le rappresenta</w:t>
            </w:r>
          </w:p>
        </w:tc>
      </w:tr>
    </w:tbl>
    <w:p w:rsidR="00CE774B" w:rsidRPr="00CE774B" w:rsidRDefault="00CE774B" w:rsidP="00CE774B">
      <w:pPr>
        <w:rPr>
          <w:rFonts w:asciiTheme="majorHAnsi" w:hAnsiTheme="majorHAnsi" w:cs="Purisa"/>
          <w:sz w:val="28"/>
          <w:szCs w:val="28"/>
        </w:rPr>
      </w:pPr>
    </w:p>
    <w:p w:rsidR="00CE774B" w:rsidRDefault="00CE774B" w:rsidP="00CE774B"/>
    <w:p w:rsidR="00CE774B" w:rsidRDefault="00CE774B" w:rsidP="00CE774B"/>
    <w:p w:rsidR="00CE774B" w:rsidRDefault="00CE774B" w:rsidP="00CE774B"/>
    <w:p w:rsidR="00CE774B" w:rsidRDefault="00CE774B" w:rsidP="00CE774B"/>
    <w:p w:rsidR="00CE774B" w:rsidRDefault="00CE774B" w:rsidP="00CE774B"/>
    <w:p w:rsidR="00CE774B" w:rsidRDefault="00CE774B" w:rsidP="00CE774B"/>
    <w:p w:rsidR="00CE774B" w:rsidRDefault="00CE774B" w:rsidP="00CE774B"/>
    <w:p w:rsidR="00E73D38" w:rsidRDefault="00E73D38" w:rsidP="00CE774B"/>
    <w:p w:rsidR="00E73D38" w:rsidRDefault="00E73D38" w:rsidP="00CE774B"/>
    <w:p w:rsidR="00CE774B" w:rsidRDefault="00CE774B" w:rsidP="00CE774B"/>
    <w:p w:rsidR="00CE774B" w:rsidRDefault="00CE774B" w:rsidP="00CE774B"/>
    <w:p w:rsidR="00CE774B" w:rsidRDefault="00CE774B" w:rsidP="00CE774B"/>
    <w:p w:rsidR="00CE774B" w:rsidRDefault="00CE774B" w:rsidP="00CE774B"/>
    <w:p w:rsidR="00CE774B" w:rsidRDefault="00CE774B" w:rsidP="00CE774B"/>
    <w:p w:rsidR="00CE774B" w:rsidRDefault="00CE774B" w:rsidP="00CE774B"/>
    <w:p w:rsidR="00C462D3" w:rsidRDefault="00C462D3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E73D38" w:rsidRDefault="00E73D38" w:rsidP="00CE774B">
      <w:pPr>
        <w:rPr>
          <w:rFonts w:asciiTheme="majorHAnsi" w:hAnsiTheme="majorHAnsi" w:cs="Purisa"/>
          <w:sz w:val="18"/>
          <w:szCs w:val="18"/>
        </w:rPr>
      </w:pPr>
    </w:p>
    <w:p w:rsidR="00E73D38" w:rsidRDefault="00E73D38" w:rsidP="00CE774B">
      <w:pPr>
        <w:rPr>
          <w:rFonts w:asciiTheme="majorHAnsi" w:hAnsiTheme="majorHAnsi" w:cs="Purisa"/>
          <w:sz w:val="18"/>
          <w:szCs w:val="18"/>
        </w:rPr>
      </w:pPr>
    </w:p>
    <w:p w:rsidR="00CE774B" w:rsidRDefault="00CE774B" w:rsidP="00CE774B">
      <w:pPr>
        <w:rPr>
          <w:rFonts w:asciiTheme="majorHAnsi" w:hAnsiTheme="majorHAnsi" w:cs="Purisa"/>
          <w:sz w:val="18"/>
          <w:szCs w:val="18"/>
        </w:rPr>
      </w:pPr>
    </w:p>
    <w:p w:rsidR="007B26D2" w:rsidRDefault="007B26D2" w:rsidP="00CE774B">
      <w:pPr>
        <w:rPr>
          <w:rFonts w:asciiTheme="majorHAnsi" w:hAnsiTheme="majorHAnsi" w:cs="Purisa"/>
          <w:sz w:val="18"/>
          <w:szCs w:val="18"/>
        </w:rPr>
      </w:pPr>
    </w:p>
    <w:tbl>
      <w:tblPr>
        <w:tblStyle w:val="Grigliatabella"/>
        <w:tblpPr w:leftFromText="141" w:rightFromText="141" w:vertAnchor="page" w:horzAnchor="margin" w:tblpY="1126"/>
        <w:tblW w:w="0" w:type="auto"/>
        <w:tblLook w:val="04A0" w:firstRow="1" w:lastRow="0" w:firstColumn="1" w:lastColumn="0" w:noHBand="0" w:noVBand="1"/>
      </w:tblPr>
      <w:tblGrid>
        <w:gridCol w:w="9628"/>
      </w:tblGrid>
      <w:tr w:rsidR="007B26D2" w:rsidTr="007B26D2">
        <w:trPr>
          <w:trHeight w:val="283"/>
        </w:trPr>
        <w:tc>
          <w:tcPr>
            <w:tcW w:w="9628" w:type="dxa"/>
          </w:tcPr>
          <w:p w:rsidR="007B26D2" w:rsidRPr="004225C5" w:rsidRDefault="007B26D2" w:rsidP="007B26D2">
            <w:pPr>
              <w:rPr>
                <w:sz w:val="28"/>
                <w:szCs w:val="28"/>
              </w:rPr>
            </w:pPr>
            <w:r w:rsidRPr="004225C5">
              <w:rPr>
                <w:sz w:val="28"/>
                <w:szCs w:val="28"/>
              </w:rPr>
              <w:t>Percorso didattico periodo gennaio-febbraio:</w:t>
            </w:r>
            <w:r>
              <w:rPr>
                <w:sz w:val="28"/>
                <w:szCs w:val="28"/>
              </w:rPr>
              <w:t xml:space="preserve"> “</w:t>
            </w:r>
            <w:r w:rsidRPr="004225C5">
              <w:rPr>
                <w:sz w:val="28"/>
                <w:szCs w:val="28"/>
              </w:rPr>
              <w:t>PAESAGGI e NATURA in INVERNO</w:t>
            </w:r>
            <w:r>
              <w:rPr>
                <w:sz w:val="28"/>
                <w:szCs w:val="28"/>
              </w:rPr>
              <w:t>”</w:t>
            </w:r>
          </w:p>
        </w:tc>
      </w:tr>
    </w:tbl>
    <w:tbl>
      <w:tblPr>
        <w:tblStyle w:val="Grigliatabella"/>
        <w:tblpPr w:leftFromText="141" w:rightFromText="141" w:vertAnchor="text" w:horzAnchor="margin" w:tblpY="7"/>
        <w:tblW w:w="0" w:type="auto"/>
        <w:tblLook w:val="04A0" w:firstRow="1" w:lastRow="0" w:firstColumn="1" w:lastColumn="0" w:noHBand="0" w:noVBand="1"/>
      </w:tblPr>
      <w:tblGrid>
        <w:gridCol w:w="3209"/>
        <w:gridCol w:w="3209"/>
        <w:gridCol w:w="3210"/>
      </w:tblGrid>
      <w:tr w:rsidR="007B26D2" w:rsidTr="007B26D2">
        <w:tc>
          <w:tcPr>
            <w:tcW w:w="3209" w:type="dxa"/>
          </w:tcPr>
          <w:p w:rsidR="007B26D2" w:rsidRPr="004225C5" w:rsidRDefault="007B26D2" w:rsidP="007B26D2">
            <w:pPr>
              <w:rPr>
                <w:sz w:val="28"/>
                <w:szCs w:val="28"/>
              </w:rPr>
            </w:pPr>
            <w:r w:rsidRPr="004225C5">
              <w:rPr>
                <w:sz w:val="28"/>
                <w:szCs w:val="28"/>
              </w:rPr>
              <w:t>Campo di esperienza</w:t>
            </w:r>
          </w:p>
        </w:tc>
        <w:tc>
          <w:tcPr>
            <w:tcW w:w="3209" w:type="dxa"/>
          </w:tcPr>
          <w:p w:rsidR="007B26D2" w:rsidRPr="004225C5" w:rsidRDefault="007B26D2" w:rsidP="007B26D2">
            <w:pPr>
              <w:rPr>
                <w:sz w:val="28"/>
                <w:szCs w:val="28"/>
              </w:rPr>
            </w:pPr>
            <w:r w:rsidRPr="004225C5">
              <w:rPr>
                <w:sz w:val="28"/>
                <w:szCs w:val="28"/>
              </w:rPr>
              <w:t>Traguardi</w:t>
            </w:r>
          </w:p>
        </w:tc>
        <w:tc>
          <w:tcPr>
            <w:tcW w:w="3210" w:type="dxa"/>
          </w:tcPr>
          <w:p w:rsidR="007B26D2" w:rsidRPr="004225C5" w:rsidRDefault="007B26D2" w:rsidP="007B26D2">
            <w:pPr>
              <w:rPr>
                <w:sz w:val="28"/>
                <w:szCs w:val="28"/>
              </w:rPr>
            </w:pPr>
            <w:r w:rsidRPr="004225C5">
              <w:rPr>
                <w:sz w:val="28"/>
                <w:szCs w:val="28"/>
              </w:rPr>
              <w:t>Obiettivi</w:t>
            </w:r>
          </w:p>
        </w:tc>
      </w:tr>
      <w:tr w:rsidR="007B26D2" w:rsidTr="007B26D2">
        <w:trPr>
          <w:trHeight w:val="1865"/>
        </w:trPr>
        <w:tc>
          <w:tcPr>
            <w:tcW w:w="3209" w:type="dxa"/>
          </w:tcPr>
          <w:p w:rsidR="007B26D2" w:rsidRPr="0018447A" w:rsidRDefault="007B26D2" w:rsidP="007B26D2">
            <w:pPr>
              <w:rPr>
                <w:sz w:val="28"/>
                <w:szCs w:val="28"/>
              </w:rPr>
            </w:pPr>
            <w:r w:rsidRPr="0018447A">
              <w:rPr>
                <w:sz w:val="28"/>
                <w:szCs w:val="28"/>
              </w:rPr>
              <w:t>Il sé e l’altro</w:t>
            </w:r>
          </w:p>
        </w:tc>
        <w:tc>
          <w:tcPr>
            <w:tcW w:w="3209" w:type="dxa"/>
          </w:tcPr>
          <w:p w:rsidR="007B26D2" w:rsidRPr="0018447A" w:rsidRDefault="007B26D2" w:rsidP="007B26D2">
            <w:pPr>
              <w:rPr>
                <w:sz w:val="24"/>
                <w:szCs w:val="24"/>
              </w:rPr>
            </w:pPr>
            <w:r w:rsidRPr="0018447A">
              <w:rPr>
                <w:sz w:val="24"/>
                <w:szCs w:val="24"/>
              </w:rPr>
              <w:t>Riflette, si confronta, discute con gli altri bambini e adulti e comincia a riconoscere la reciprocita’ di chi ascolta e chi parla</w:t>
            </w:r>
          </w:p>
        </w:tc>
        <w:tc>
          <w:tcPr>
            <w:tcW w:w="3210" w:type="dxa"/>
          </w:tcPr>
          <w:p w:rsidR="007B26D2" w:rsidRDefault="007B26D2" w:rsidP="007B26D2">
            <w:pPr>
              <w:pStyle w:val="Nessunaspaziatura"/>
            </w:pPr>
            <w:r>
              <w:t>Anni 3/4/5</w:t>
            </w:r>
          </w:p>
          <w:p w:rsidR="007B26D2" w:rsidRDefault="007B26D2" w:rsidP="007B26D2">
            <w:pPr>
              <w:pStyle w:val="Nessunaspaziatura"/>
              <w:numPr>
                <w:ilvl w:val="0"/>
                <w:numId w:val="15"/>
              </w:numPr>
            </w:pPr>
            <w:r>
              <w:t>Interagire positivamente con adulti e bambini</w:t>
            </w:r>
          </w:p>
          <w:p w:rsidR="007B26D2" w:rsidRDefault="007B26D2" w:rsidP="007B26D2">
            <w:pPr>
              <w:pStyle w:val="Nessunaspaziatura"/>
              <w:numPr>
                <w:ilvl w:val="0"/>
                <w:numId w:val="15"/>
              </w:numPr>
            </w:pPr>
            <w:r>
              <w:t>Rispettare le regole civili di convivenza concordate</w:t>
            </w:r>
          </w:p>
          <w:p w:rsidR="007B26D2" w:rsidRDefault="007B26D2" w:rsidP="007B26D2">
            <w:pPr>
              <w:pStyle w:val="Nessunaspaziatura"/>
            </w:pPr>
          </w:p>
        </w:tc>
      </w:tr>
      <w:tr w:rsidR="007B26D2" w:rsidTr="007B26D2">
        <w:tc>
          <w:tcPr>
            <w:tcW w:w="3209" w:type="dxa"/>
          </w:tcPr>
          <w:p w:rsidR="007B26D2" w:rsidRPr="0018447A" w:rsidRDefault="007B26D2" w:rsidP="007B26D2">
            <w:pPr>
              <w:rPr>
                <w:sz w:val="28"/>
                <w:szCs w:val="28"/>
              </w:rPr>
            </w:pPr>
            <w:r w:rsidRPr="0018447A">
              <w:rPr>
                <w:sz w:val="28"/>
                <w:szCs w:val="28"/>
              </w:rPr>
              <w:t>La conoscenza del mondo</w:t>
            </w:r>
          </w:p>
        </w:tc>
        <w:tc>
          <w:tcPr>
            <w:tcW w:w="3209" w:type="dxa"/>
          </w:tcPr>
          <w:p w:rsidR="007B26D2" w:rsidRDefault="007B26D2" w:rsidP="007B26D2">
            <w:r>
              <w:t>Il bambino gioca in modo costruttivo e creativo con gli altri, sa argomentare, sostenere le proprie ragioni con adulti e bambini</w:t>
            </w:r>
          </w:p>
          <w:p w:rsidR="007B26D2" w:rsidRDefault="007B26D2" w:rsidP="007B26D2"/>
          <w:p w:rsidR="007B26D2" w:rsidRDefault="007B26D2" w:rsidP="007B26D2">
            <w:r>
              <w:t>Individua le posizioni di oggetti e persone nello spazio, usando termini come davanti/dietro, sopra/sotto…….</w:t>
            </w:r>
          </w:p>
        </w:tc>
        <w:tc>
          <w:tcPr>
            <w:tcW w:w="3210" w:type="dxa"/>
          </w:tcPr>
          <w:p w:rsidR="007B26D2" w:rsidRDefault="007B26D2" w:rsidP="007B26D2">
            <w:r>
              <w:t>Anni 3</w:t>
            </w:r>
          </w:p>
          <w:p w:rsidR="007B26D2" w:rsidRDefault="007B26D2" w:rsidP="007B26D2">
            <w:pPr>
              <w:pStyle w:val="Nessunaspaziatura"/>
              <w:numPr>
                <w:ilvl w:val="0"/>
                <w:numId w:val="16"/>
              </w:numPr>
            </w:pPr>
            <w:r>
              <w:t>Scopre le quantità (uno/pochi/tanti)</w:t>
            </w:r>
          </w:p>
          <w:p w:rsidR="007B26D2" w:rsidRDefault="007B26D2" w:rsidP="007B26D2">
            <w:pPr>
              <w:pStyle w:val="Nessunaspaziatura"/>
              <w:numPr>
                <w:ilvl w:val="0"/>
                <w:numId w:val="16"/>
              </w:numPr>
            </w:pPr>
            <w:r>
              <w:t>Si orienta nello spazio scolastico</w:t>
            </w:r>
          </w:p>
          <w:p w:rsidR="007B26D2" w:rsidRDefault="007B26D2" w:rsidP="007B26D2">
            <w:pPr>
              <w:pStyle w:val="Nessunaspaziatura"/>
              <w:numPr>
                <w:ilvl w:val="0"/>
                <w:numId w:val="16"/>
              </w:numPr>
            </w:pPr>
            <w:r>
              <w:t>Sperimenta i rapporti topologici col corpo</w:t>
            </w:r>
          </w:p>
          <w:p w:rsidR="007B26D2" w:rsidRDefault="007B26D2" w:rsidP="007B26D2">
            <w:pPr>
              <w:pStyle w:val="Nessunaspaziatura"/>
            </w:pPr>
            <w:r>
              <w:t>Anni 4/5</w:t>
            </w:r>
          </w:p>
          <w:p w:rsidR="007B26D2" w:rsidRDefault="007B26D2" w:rsidP="007B26D2">
            <w:pPr>
              <w:pStyle w:val="Nessunaspaziatura"/>
              <w:numPr>
                <w:ilvl w:val="0"/>
                <w:numId w:val="18"/>
              </w:numPr>
            </w:pPr>
            <w:r>
              <w:t>Effettua rappresentazioni grafiche di attivita’ psicomotorie, esegue percorsi e li rappresenta</w:t>
            </w:r>
          </w:p>
          <w:p w:rsidR="007B26D2" w:rsidRDefault="007B26D2" w:rsidP="007B26D2">
            <w:pPr>
              <w:pStyle w:val="Nessunaspaziatura"/>
              <w:numPr>
                <w:ilvl w:val="0"/>
                <w:numId w:val="17"/>
              </w:numPr>
            </w:pPr>
            <w:r>
              <w:t>Ordina una sequenza di tre azioni</w:t>
            </w:r>
          </w:p>
          <w:p w:rsidR="007B26D2" w:rsidRDefault="007B26D2" w:rsidP="007B26D2">
            <w:pPr>
              <w:pStyle w:val="Nessunaspaziatura"/>
              <w:numPr>
                <w:ilvl w:val="0"/>
                <w:numId w:val="17"/>
              </w:numPr>
            </w:pPr>
            <w:r>
              <w:t>Esplora l’ambiente, i fenomeni naturali formulando semplici ipotesi sul loro accadere</w:t>
            </w:r>
          </w:p>
          <w:p w:rsidR="007B26D2" w:rsidRDefault="007B26D2" w:rsidP="007B26D2">
            <w:pPr>
              <w:pStyle w:val="Nessunaspaziatura"/>
              <w:numPr>
                <w:ilvl w:val="0"/>
                <w:numId w:val="17"/>
              </w:numPr>
            </w:pPr>
            <w:r>
              <w:t xml:space="preserve">Ordina una sequenza di 4/5 azioni di un’esperienza vissuta </w:t>
            </w:r>
          </w:p>
          <w:p w:rsidR="007B26D2" w:rsidRDefault="007B26D2" w:rsidP="007B26D2">
            <w:pPr>
              <w:pStyle w:val="Nessunaspaziatura"/>
              <w:numPr>
                <w:ilvl w:val="0"/>
                <w:numId w:val="17"/>
              </w:numPr>
            </w:pPr>
            <w:r>
              <w:t>Discrimina oggetti e materiali secondo le caratteristiche sensoriali</w:t>
            </w:r>
          </w:p>
          <w:p w:rsidR="007B26D2" w:rsidRDefault="007B26D2" w:rsidP="007B26D2">
            <w:pPr>
              <w:pStyle w:val="Nessunaspaziatura"/>
              <w:ind w:left="720"/>
            </w:pPr>
          </w:p>
        </w:tc>
      </w:tr>
      <w:tr w:rsidR="007B26D2" w:rsidTr="007B26D2">
        <w:trPr>
          <w:trHeight w:val="1833"/>
        </w:trPr>
        <w:tc>
          <w:tcPr>
            <w:tcW w:w="3209" w:type="dxa"/>
          </w:tcPr>
          <w:p w:rsidR="007B26D2" w:rsidRPr="005E1629" w:rsidRDefault="007B26D2" w:rsidP="007B26D2">
            <w:pPr>
              <w:rPr>
                <w:sz w:val="28"/>
                <w:szCs w:val="28"/>
              </w:rPr>
            </w:pPr>
            <w:r w:rsidRPr="005E1629">
              <w:rPr>
                <w:sz w:val="28"/>
                <w:szCs w:val="28"/>
              </w:rPr>
              <w:t>Immagini,</w:t>
            </w:r>
            <w:r>
              <w:rPr>
                <w:sz w:val="28"/>
                <w:szCs w:val="28"/>
              </w:rPr>
              <w:t xml:space="preserve"> </w:t>
            </w:r>
            <w:r w:rsidRPr="005E1629">
              <w:rPr>
                <w:sz w:val="28"/>
                <w:szCs w:val="28"/>
              </w:rPr>
              <w:t>suoni,</w:t>
            </w:r>
            <w:r>
              <w:rPr>
                <w:sz w:val="28"/>
                <w:szCs w:val="28"/>
              </w:rPr>
              <w:t xml:space="preserve"> </w:t>
            </w:r>
            <w:r w:rsidRPr="005E1629">
              <w:rPr>
                <w:sz w:val="28"/>
                <w:szCs w:val="28"/>
              </w:rPr>
              <w:t>colori</w:t>
            </w:r>
          </w:p>
        </w:tc>
        <w:tc>
          <w:tcPr>
            <w:tcW w:w="3209" w:type="dxa"/>
          </w:tcPr>
          <w:p w:rsidR="007B26D2" w:rsidRDefault="007B26D2" w:rsidP="007B26D2">
            <w:r>
              <w:t>Il bambini comunica, esprime emozioni , racconta, utilizzando le varie possibilità che il linguaggio del corpo consente</w:t>
            </w:r>
          </w:p>
          <w:p w:rsidR="007B26D2" w:rsidRDefault="007B26D2" w:rsidP="007B26D2">
            <w:r>
              <w:t>Inventa storie e sa esprimerle attraverso la drammatizzazione, il disegno la pittura ed altre possibilità manipolative: utilizza materiali e strumenti, tecniche espressive e creative.</w:t>
            </w:r>
          </w:p>
          <w:p w:rsidR="007B26D2" w:rsidRDefault="007B26D2" w:rsidP="007B26D2">
            <w:r>
              <w:t>Sviluppa interesse per la fruizione di opere d’arte</w:t>
            </w:r>
          </w:p>
        </w:tc>
        <w:tc>
          <w:tcPr>
            <w:tcW w:w="3210" w:type="dxa"/>
          </w:tcPr>
          <w:p w:rsidR="007B26D2" w:rsidRDefault="007B26D2" w:rsidP="007B26D2">
            <w:r>
              <w:t>Anni 3</w:t>
            </w:r>
          </w:p>
          <w:p w:rsidR="007B26D2" w:rsidRDefault="007B26D2" w:rsidP="007B26D2">
            <w:pPr>
              <w:pStyle w:val="Nessunaspaziatura"/>
              <w:numPr>
                <w:ilvl w:val="0"/>
                <w:numId w:val="21"/>
              </w:numPr>
            </w:pPr>
            <w:r>
              <w:t>Partecipa ai giochi simbolici e psicomotori</w:t>
            </w:r>
          </w:p>
          <w:p w:rsidR="007B26D2" w:rsidRDefault="007B26D2" w:rsidP="007B26D2">
            <w:pPr>
              <w:pStyle w:val="Nessunaspaziatura"/>
              <w:numPr>
                <w:ilvl w:val="0"/>
                <w:numId w:val="21"/>
              </w:numPr>
            </w:pPr>
            <w:r>
              <w:t>Sperimenta l’uso di semplici tecniche grafico-pittoriche</w:t>
            </w:r>
          </w:p>
          <w:p w:rsidR="007B26D2" w:rsidRDefault="007B26D2" w:rsidP="007B26D2">
            <w:r>
              <w:t>Anni 4</w:t>
            </w:r>
          </w:p>
          <w:p w:rsidR="007B26D2" w:rsidRDefault="007B26D2" w:rsidP="007B26D2">
            <w:pPr>
              <w:pStyle w:val="Nessunaspaziatura"/>
              <w:numPr>
                <w:ilvl w:val="0"/>
                <w:numId w:val="20"/>
              </w:numPr>
            </w:pPr>
            <w:r>
              <w:t>Assume un ruolo nei giochi simbolici</w:t>
            </w:r>
          </w:p>
          <w:p w:rsidR="007B26D2" w:rsidRDefault="007B26D2" w:rsidP="007B26D2">
            <w:pPr>
              <w:pStyle w:val="Nessunaspaziatura"/>
              <w:numPr>
                <w:ilvl w:val="0"/>
                <w:numId w:val="20"/>
              </w:numPr>
            </w:pPr>
            <w:r>
              <w:t>Utilizza in modo appropriato tecniche grafico pittoriche</w:t>
            </w:r>
          </w:p>
          <w:p w:rsidR="007B26D2" w:rsidRDefault="007B26D2" w:rsidP="007B26D2">
            <w:pPr>
              <w:pStyle w:val="Nessunaspaziatura"/>
              <w:numPr>
                <w:ilvl w:val="0"/>
                <w:numId w:val="20"/>
              </w:numPr>
            </w:pPr>
            <w:r>
              <w:t>Rappresenta oggetti,situazioni attraverso il linguaggio grafico pittorico plastico</w:t>
            </w:r>
          </w:p>
          <w:p w:rsidR="007B26D2" w:rsidRDefault="007B26D2" w:rsidP="007B26D2"/>
          <w:p w:rsidR="007B26D2" w:rsidRDefault="007B26D2" w:rsidP="007B26D2"/>
          <w:p w:rsidR="007B26D2" w:rsidRDefault="007B26D2" w:rsidP="007B26D2">
            <w:r>
              <w:t>Anni 5</w:t>
            </w:r>
          </w:p>
          <w:p w:rsidR="007B26D2" w:rsidRDefault="007B26D2" w:rsidP="007B26D2">
            <w:pPr>
              <w:pStyle w:val="Nessunaspaziatura"/>
              <w:numPr>
                <w:ilvl w:val="0"/>
                <w:numId w:val="19"/>
              </w:numPr>
            </w:pPr>
            <w:r>
              <w:t>Organizza l’elaborato grafico autonomamente e in modo adeguato nello spazio foglio</w:t>
            </w:r>
          </w:p>
          <w:p w:rsidR="007B26D2" w:rsidRDefault="007B26D2" w:rsidP="007B26D2">
            <w:pPr>
              <w:pStyle w:val="Nessunaspaziatura"/>
              <w:numPr>
                <w:ilvl w:val="0"/>
                <w:numId w:val="19"/>
              </w:numPr>
            </w:pPr>
            <w:r>
              <w:t>Rappresenta graficamente il corpo nello spazio foglio</w:t>
            </w:r>
          </w:p>
          <w:p w:rsidR="007B26D2" w:rsidRDefault="007B26D2" w:rsidP="007B26D2">
            <w:pPr>
              <w:pStyle w:val="Nessunaspaziatura"/>
              <w:numPr>
                <w:ilvl w:val="0"/>
                <w:numId w:val="19"/>
              </w:numPr>
            </w:pPr>
            <w:r>
              <w:t>Usa materiali e stili espressivi in modo creativo e personale</w:t>
            </w:r>
          </w:p>
          <w:p w:rsidR="007B26D2" w:rsidRDefault="007B26D2" w:rsidP="007B26D2"/>
          <w:p w:rsidR="007B26D2" w:rsidRDefault="007B26D2" w:rsidP="007B26D2"/>
        </w:tc>
      </w:tr>
      <w:tr w:rsidR="007B26D2" w:rsidTr="007B26D2">
        <w:tc>
          <w:tcPr>
            <w:tcW w:w="3209" w:type="dxa"/>
          </w:tcPr>
          <w:p w:rsidR="007B26D2" w:rsidRPr="00B51873" w:rsidRDefault="007B26D2" w:rsidP="007B26D2">
            <w:pPr>
              <w:rPr>
                <w:sz w:val="28"/>
                <w:szCs w:val="28"/>
              </w:rPr>
            </w:pPr>
            <w:r w:rsidRPr="00B51873">
              <w:rPr>
                <w:sz w:val="28"/>
                <w:szCs w:val="28"/>
              </w:rPr>
              <w:lastRenderedPageBreak/>
              <w:t>Il corpo in movimento</w:t>
            </w:r>
          </w:p>
        </w:tc>
        <w:tc>
          <w:tcPr>
            <w:tcW w:w="3209" w:type="dxa"/>
          </w:tcPr>
          <w:p w:rsidR="007B26D2" w:rsidRDefault="007B26D2" w:rsidP="007B26D2">
            <w:r>
              <w:t>Prova piacere nel movimento e sperimenti schemi posturali e motori, l applica nei giochi individuali e di gruppo, anche con l’uso di piccoli attrezzi e d è in grado di adattarli alle situazioni ambientali all’interno della scuola.</w:t>
            </w:r>
          </w:p>
          <w:p w:rsidR="007B26D2" w:rsidRPr="00B51873" w:rsidRDefault="007B26D2" w:rsidP="007B26D2">
            <w:r>
              <w:t>Controlla il movimento e interagisce con gli altri nei giochi di movimento, nella musica, nella danza, nella comunicazione espressiva.</w:t>
            </w:r>
          </w:p>
        </w:tc>
        <w:tc>
          <w:tcPr>
            <w:tcW w:w="3210" w:type="dxa"/>
          </w:tcPr>
          <w:p w:rsidR="007B26D2" w:rsidRDefault="007B26D2" w:rsidP="007B26D2">
            <w:pPr>
              <w:pStyle w:val="Nessunaspaziatura"/>
              <w:numPr>
                <w:ilvl w:val="0"/>
                <w:numId w:val="19"/>
              </w:numPr>
            </w:pPr>
            <w:r>
              <w:t>Anni 3</w:t>
            </w:r>
          </w:p>
          <w:p w:rsidR="007B26D2" w:rsidRDefault="007B26D2" w:rsidP="007B26D2">
            <w:pPr>
              <w:pStyle w:val="Nessunaspaziatura"/>
              <w:numPr>
                <w:ilvl w:val="0"/>
                <w:numId w:val="19"/>
              </w:numPr>
            </w:pPr>
            <w:r>
              <w:t>Conosce le corrette abitudini igienico alimentari</w:t>
            </w:r>
          </w:p>
          <w:p w:rsidR="007B26D2" w:rsidRDefault="007B26D2" w:rsidP="007B26D2">
            <w:pPr>
              <w:pStyle w:val="Nessunaspaziatura"/>
              <w:numPr>
                <w:ilvl w:val="0"/>
                <w:numId w:val="19"/>
              </w:numPr>
            </w:pPr>
            <w:r>
              <w:t>Coordina il movimento in relazione allo spazio</w:t>
            </w:r>
          </w:p>
          <w:p w:rsidR="007B26D2" w:rsidRDefault="007B26D2" w:rsidP="007B26D2">
            <w:pPr>
              <w:pStyle w:val="Nessunaspaziatura"/>
              <w:numPr>
                <w:ilvl w:val="0"/>
                <w:numId w:val="19"/>
              </w:numPr>
            </w:pPr>
            <w:r>
              <w:t>Anni 4</w:t>
            </w:r>
          </w:p>
          <w:p w:rsidR="007B26D2" w:rsidRDefault="007B26D2" w:rsidP="007B26D2">
            <w:pPr>
              <w:pStyle w:val="Nessunaspaziatura"/>
              <w:numPr>
                <w:ilvl w:val="0"/>
                <w:numId w:val="19"/>
              </w:numPr>
            </w:pPr>
            <w:r>
              <w:t>Rispetta il proprio turno di azione nel gioco</w:t>
            </w:r>
          </w:p>
          <w:p w:rsidR="007B26D2" w:rsidRDefault="007B26D2" w:rsidP="007B26D2">
            <w:pPr>
              <w:pStyle w:val="Nessunaspaziatura"/>
              <w:numPr>
                <w:ilvl w:val="0"/>
                <w:numId w:val="19"/>
              </w:numPr>
            </w:pPr>
            <w:r>
              <w:t>Si muove a ritmo di musica</w:t>
            </w:r>
          </w:p>
          <w:p w:rsidR="007B26D2" w:rsidRDefault="007B26D2" w:rsidP="007B26D2">
            <w:pPr>
              <w:pStyle w:val="Nessunaspaziatura"/>
              <w:numPr>
                <w:ilvl w:val="0"/>
                <w:numId w:val="19"/>
              </w:numPr>
            </w:pPr>
            <w:r>
              <w:t>Rispetta le regole igienico alimentari</w:t>
            </w:r>
          </w:p>
          <w:p w:rsidR="007B26D2" w:rsidRDefault="007B26D2" w:rsidP="007B26D2">
            <w:pPr>
              <w:pStyle w:val="Nessunaspaziatura"/>
              <w:numPr>
                <w:ilvl w:val="0"/>
                <w:numId w:val="19"/>
              </w:numPr>
            </w:pPr>
            <w:r>
              <w:t>Collabora e rispetta le regole nei giochi di squadra</w:t>
            </w:r>
          </w:p>
          <w:p w:rsidR="007B26D2" w:rsidRDefault="007B26D2" w:rsidP="007B26D2">
            <w:pPr>
              <w:pStyle w:val="Nessunaspaziatura"/>
              <w:numPr>
                <w:ilvl w:val="0"/>
                <w:numId w:val="19"/>
              </w:numPr>
            </w:pPr>
            <w:r>
              <w:t>Anni 5</w:t>
            </w:r>
          </w:p>
          <w:p w:rsidR="007B26D2" w:rsidRDefault="007B26D2" w:rsidP="007B26D2">
            <w:pPr>
              <w:pStyle w:val="Nessunaspaziatura"/>
              <w:numPr>
                <w:ilvl w:val="0"/>
                <w:numId w:val="19"/>
              </w:numPr>
            </w:pPr>
            <w:r>
              <w:t>Riconosce i ritmi fisiologici del proprio corpo</w:t>
            </w:r>
          </w:p>
          <w:p w:rsidR="007B26D2" w:rsidRDefault="007B26D2" w:rsidP="007B26D2">
            <w:pPr>
              <w:pStyle w:val="Nessunaspaziatura"/>
              <w:numPr>
                <w:ilvl w:val="0"/>
                <w:numId w:val="19"/>
              </w:numPr>
            </w:pPr>
            <w:r>
              <w:t>Sviluppa un corretto spirito competitivo nel rispetto delle regole di un gioco</w:t>
            </w:r>
          </w:p>
          <w:p w:rsidR="007B26D2" w:rsidRDefault="007B26D2" w:rsidP="007B26D2">
            <w:pPr>
              <w:pStyle w:val="Nessunaspaziatura"/>
              <w:numPr>
                <w:ilvl w:val="0"/>
                <w:numId w:val="19"/>
              </w:numPr>
            </w:pPr>
            <w:r>
              <w:t>Mantiene l’equilibrio corporeo in situazioni statiche e dinamiche</w:t>
            </w:r>
          </w:p>
        </w:tc>
      </w:tr>
      <w:tr w:rsidR="007B26D2" w:rsidTr="007B26D2">
        <w:tc>
          <w:tcPr>
            <w:tcW w:w="3209" w:type="dxa"/>
          </w:tcPr>
          <w:p w:rsidR="007B26D2" w:rsidRPr="00B10AF2" w:rsidRDefault="007B26D2" w:rsidP="007B26D2">
            <w:pPr>
              <w:rPr>
                <w:sz w:val="28"/>
                <w:szCs w:val="28"/>
              </w:rPr>
            </w:pPr>
            <w:r w:rsidRPr="00B10AF2">
              <w:rPr>
                <w:sz w:val="28"/>
                <w:szCs w:val="28"/>
              </w:rPr>
              <w:t>I discorsi e le parole</w:t>
            </w:r>
          </w:p>
        </w:tc>
        <w:tc>
          <w:tcPr>
            <w:tcW w:w="3209" w:type="dxa"/>
          </w:tcPr>
          <w:p w:rsidR="007B26D2" w:rsidRDefault="007B26D2" w:rsidP="007B26D2">
            <w:r>
              <w:t>Usa la lingua italiana, arricchisce e precisa il proprio lessico, comprende parole e discorsi</w:t>
            </w:r>
          </w:p>
          <w:p w:rsidR="007B26D2" w:rsidRDefault="007B26D2" w:rsidP="007B26D2">
            <w:r>
              <w:t xml:space="preserve">Ascolta e comprende narrazioni, racconta e inventa storie </w:t>
            </w:r>
          </w:p>
          <w:p w:rsidR="007B26D2" w:rsidRDefault="007B26D2" w:rsidP="007B26D2">
            <w:r>
              <w:t>Memorizza poesie e filastrocche</w:t>
            </w:r>
          </w:p>
          <w:p w:rsidR="007B26D2" w:rsidRDefault="007B26D2" w:rsidP="007B26D2"/>
        </w:tc>
        <w:tc>
          <w:tcPr>
            <w:tcW w:w="3210" w:type="dxa"/>
          </w:tcPr>
          <w:p w:rsidR="007B26D2" w:rsidRDefault="007B26D2" w:rsidP="007B26D2">
            <w:pPr>
              <w:pStyle w:val="Nessunaspaziatura"/>
            </w:pPr>
            <w:r>
              <w:t>Anni 3</w:t>
            </w:r>
          </w:p>
          <w:p w:rsidR="007B26D2" w:rsidRDefault="007B26D2" w:rsidP="007B26D2">
            <w:pPr>
              <w:pStyle w:val="Nessunaspaziatura"/>
              <w:numPr>
                <w:ilvl w:val="0"/>
                <w:numId w:val="22"/>
              </w:numPr>
            </w:pPr>
            <w:r>
              <w:t>Esprime vissuti soggettivi</w:t>
            </w:r>
          </w:p>
          <w:p w:rsidR="007B26D2" w:rsidRDefault="007B26D2" w:rsidP="007B26D2">
            <w:pPr>
              <w:pStyle w:val="Nessunaspaziatura"/>
              <w:numPr>
                <w:ilvl w:val="0"/>
                <w:numId w:val="22"/>
              </w:numPr>
            </w:pPr>
            <w:r>
              <w:t>Arricchisce competenze fonologiche e lessicali</w:t>
            </w:r>
          </w:p>
          <w:p w:rsidR="007B26D2" w:rsidRDefault="007B26D2" w:rsidP="007B26D2">
            <w:pPr>
              <w:pStyle w:val="Nessunaspaziatura"/>
              <w:numPr>
                <w:ilvl w:val="0"/>
                <w:numId w:val="22"/>
              </w:numPr>
            </w:pPr>
            <w:r>
              <w:t>Effettua una prima lettura di immagini</w:t>
            </w:r>
          </w:p>
          <w:p w:rsidR="007B26D2" w:rsidRDefault="007B26D2" w:rsidP="007B26D2">
            <w:pPr>
              <w:pStyle w:val="Nessunaspaziatura"/>
            </w:pPr>
          </w:p>
          <w:p w:rsidR="007B26D2" w:rsidRDefault="007B26D2" w:rsidP="007B26D2">
            <w:pPr>
              <w:pStyle w:val="Nessunaspaziatura"/>
            </w:pPr>
          </w:p>
          <w:p w:rsidR="007B26D2" w:rsidRDefault="007B26D2" w:rsidP="007B26D2">
            <w:pPr>
              <w:pStyle w:val="Nessunaspaziatura"/>
            </w:pPr>
          </w:p>
          <w:p w:rsidR="007B26D2" w:rsidRDefault="007B26D2" w:rsidP="007B26D2">
            <w:pPr>
              <w:pStyle w:val="Nessunaspaziatura"/>
            </w:pPr>
            <w:r>
              <w:t>Anni 4</w:t>
            </w:r>
          </w:p>
          <w:p w:rsidR="007B26D2" w:rsidRDefault="007B26D2" w:rsidP="007B26D2">
            <w:pPr>
              <w:pStyle w:val="Nessunaspaziatura"/>
              <w:numPr>
                <w:ilvl w:val="0"/>
                <w:numId w:val="23"/>
              </w:numPr>
            </w:pPr>
            <w:r>
              <w:t>Esprime vissuti soggettivi</w:t>
            </w:r>
          </w:p>
          <w:p w:rsidR="007B26D2" w:rsidRDefault="007B26D2" w:rsidP="007B26D2">
            <w:pPr>
              <w:pStyle w:val="Nessunaspaziatura"/>
              <w:numPr>
                <w:ilvl w:val="0"/>
                <w:numId w:val="23"/>
              </w:numPr>
            </w:pPr>
            <w:r>
              <w:t xml:space="preserve">Arricchisce le </w:t>
            </w:r>
            <w:r>
              <w:lastRenderedPageBreak/>
              <w:t>competenze fonologiche e lessicali</w:t>
            </w:r>
          </w:p>
          <w:p w:rsidR="007B26D2" w:rsidRDefault="007B26D2" w:rsidP="007B26D2">
            <w:pPr>
              <w:pStyle w:val="Nessunaspaziatura"/>
              <w:numPr>
                <w:ilvl w:val="0"/>
                <w:numId w:val="23"/>
              </w:numPr>
            </w:pPr>
            <w:r>
              <w:t>Presta attenzione ai discorsi degli altri</w:t>
            </w:r>
          </w:p>
          <w:p w:rsidR="007B26D2" w:rsidRDefault="007B26D2" w:rsidP="007B26D2">
            <w:pPr>
              <w:pStyle w:val="Nessunaspaziatura"/>
            </w:pPr>
            <w:r>
              <w:t>Anni 5</w:t>
            </w:r>
          </w:p>
          <w:p w:rsidR="007B26D2" w:rsidRDefault="007B26D2" w:rsidP="007B26D2">
            <w:pPr>
              <w:pStyle w:val="Nessunaspaziatura"/>
              <w:numPr>
                <w:ilvl w:val="0"/>
                <w:numId w:val="24"/>
              </w:numPr>
            </w:pPr>
            <w:r>
              <w:t>Ripete, racconta, riassume e riferisce</w:t>
            </w:r>
          </w:p>
          <w:p w:rsidR="007B26D2" w:rsidRDefault="007B26D2" w:rsidP="007B26D2">
            <w:pPr>
              <w:pStyle w:val="Nessunaspaziatura"/>
              <w:numPr>
                <w:ilvl w:val="0"/>
                <w:numId w:val="24"/>
              </w:numPr>
            </w:pPr>
            <w:r>
              <w:t>Esprime vissuti,</w:t>
            </w:r>
          </w:p>
          <w:p w:rsidR="007B26D2" w:rsidRDefault="007B26D2" w:rsidP="007B26D2">
            <w:pPr>
              <w:pStyle w:val="Nessunaspaziatura"/>
              <w:ind w:left="720"/>
            </w:pPr>
            <w:r>
              <w:t>sensazioni, stati d’animo, fantasticherie</w:t>
            </w:r>
          </w:p>
          <w:p w:rsidR="007B26D2" w:rsidRDefault="007B26D2" w:rsidP="007B26D2">
            <w:pPr>
              <w:pStyle w:val="Nessunaspaziatura"/>
              <w:numPr>
                <w:ilvl w:val="0"/>
                <w:numId w:val="24"/>
              </w:numPr>
            </w:pPr>
            <w:r>
              <w:t>Distingue tra segno della scrittura dell’immagine e del disegno</w:t>
            </w:r>
          </w:p>
          <w:p w:rsidR="007B26D2" w:rsidRDefault="007B26D2" w:rsidP="007B26D2">
            <w:pPr>
              <w:pStyle w:val="Nessunaspaziatura"/>
            </w:pPr>
          </w:p>
          <w:p w:rsidR="007B26D2" w:rsidRDefault="007B26D2" w:rsidP="007B26D2">
            <w:pPr>
              <w:pStyle w:val="Nessunaspaziatura"/>
            </w:pPr>
          </w:p>
          <w:p w:rsidR="007B26D2" w:rsidRDefault="007B26D2" w:rsidP="007B26D2">
            <w:pPr>
              <w:pStyle w:val="Nessunaspaziatura"/>
            </w:pPr>
          </w:p>
          <w:p w:rsidR="007B26D2" w:rsidRDefault="007B26D2" w:rsidP="007B26D2">
            <w:pPr>
              <w:pStyle w:val="Nessunaspaziatura"/>
            </w:pPr>
          </w:p>
        </w:tc>
      </w:tr>
    </w:tbl>
    <w:p w:rsidR="007B26D2" w:rsidRDefault="007B26D2" w:rsidP="00CE774B">
      <w:pPr>
        <w:rPr>
          <w:rFonts w:asciiTheme="majorHAnsi" w:hAnsiTheme="majorHAnsi" w:cs="Purisa"/>
          <w:sz w:val="18"/>
          <w:szCs w:val="18"/>
        </w:rPr>
      </w:pPr>
    </w:p>
    <w:p w:rsidR="007B26D2" w:rsidRPr="00CE774B" w:rsidRDefault="007B26D2" w:rsidP="00CE774B">
      <w:pPr>
        <w:rPr>
          <w:rFonts w:asciiTheme="majorHAnsi" w:hAnsiTheme="majorHAnsi" w:cs="Purisa"/>
        </w:rPr>
      </w:pPr>
    </w:p>
    <w:p w:rsidR="00664A9E" w:rsidRDefault="00664A9E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CE774B" w:rsidRDefault="00CE774B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CE774B" w:rsidRDefault="00CE774B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CE774B" w:rsidRDefault="00CE774B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CE774B" w:rsidRDefault="00CE774B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CE774B" w:rsidRDefault="00CE774B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CE774B" w:rsidRDefault="00CE774B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CE774B" w:rsidRDefault="00CE774B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CE774B" w:rsidRDefault="00CE774B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CE774B" w:rsidRDefault="00CE774B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CE774B" w:rsidRDefault="00CE774B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CE774B" w:rsidRDefault="00CE774B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CE774B" w:rsidRDefault="00CE774B" w:rsidP="00E73D38">
      <w:pPr>
        <w:rPr>
          <w:rFonts w:asciiTheme="majorHAnsi" w:hAnsiTheme="majorHAnsi" w:cs="Purisa"/>
          <w:sz w:val="18"/>
          <w:szCs w:val="18"/>
        </w:rPr>
      </w:pPr>
    </w:p>
    <w:p w:rsidR="007B26D2" w:rsidRDefault="007B26D2" w:rsidP="00E73D38">
      <w:pPr>
        <w:rPr>
          <w:rFonts w:asciiTheme="majorHAnsi" w:hAnsiTheme="majorHAnsi" w:cs="Purisa"/>
          <w:sz w:val="18"/>
          <w:szCs w:val="18"/>
        </w:rPr>
      </w:pPr>
    </w:p>
    <w:p w:rsidR="007B26D2" w:rsidRDefault="007B26D2" w:rsidP="00E73D38">
      <w:pPr>
        <w:rPr>
          <w:rFonts w:asciiTheme="majorHAnsi" w:hAnsiTheme="majorHAnsi" w:cs="Purisa"/>
          <w:sz w:val="18"/>
          <w:szCs w:val="18"/>
        </w:rPr>
      </w:pPr>
    </w:p>
    <w:p w:rsidR="007B26D2" w:rsidRDefault="007B26D2" w:rsidP="00E73D38">
      <w:pPr>
        <w:rPr>
          <w:rFonts w:asciiTheme="majorHAnsi" w:hAnsiTheme="majorHAnsi" w:cs="Purisa"/>
          <w:sz w:val="18"/>
          <w:szCs w:val="18"/>
        </w:rPr>
      </w:pPr>
    </w:p>
    <w:p w:rsidR="007B26D2" w:rsidRPr="00E73D38" w:rsidRDefault="007B26D2" w:rsidP="00E73D38">
      <w:pPr>
        <w:rPr>
          <w:rFonts w:asciiTheme="majorHAnsi" w:hAnsiTheme="majorHAnsi" w:cs="Purisa"/>
          <w:sz w:val="18"/>
          <w:szCs w:val="18"/>
        </w:rPr>
      </w:pPr>
    </w:p>
    <w:tbl>
      <w:tblPr>
        <w:tblStyle w:val="Grigliatabella"/>
        <w:tblpPr w:leftFromText="141" w:rightFromText="141" w:vertAnchor="text" w:horzAnchor="margin" w:tblpY="2"/>
        <w:tblW w:w="0" w:type="auto"/>
        <w:tblLook w:val="04A0" w:firstRow="1" w:lastRow="0" w:firstColumn="1" w:lastColumn="0" w:noHBand="0" w:noVBand="1"/>
      </w:tblPr>
      <w:tblGrid>
        <w:gridCol w:w="9628"/>
      </w:tblGrid>
      <w:tr w:rsidR="00E73D38" w:rsidTr="00E73D38">
        <w:tc>
          <w:tcPr>
            <w:tcW w:w="9628" w:type="dxa"/>
          </w:tcPr>
          <w:p w:rsidR="00E73D38" w:rsidRPr="00CF2595" w:rsidRDefault="00E73D38" w:rsidP="00E73D38">
            <w:pPr>
              <w:rPr>
                <w:sz w:val="28"/>
                <w:szCs w:val="28"/>
              </w:rPr>
            </w:pPr>
            <w:r w:rsidRPr="00CF2595">
              <w:rPr>
                <w:sz w:val="28"/>
                <w:szCs w:val="28"/>
              </w:rPr>
              <w:lastRenderedPageBreak/>
              <w:t>Percorso didattico periodo marzo-aprile: “</w:t>
            </w:r>
            <w:r>
              <w:rPr>
                <w:i/>
                <w:sz w:val="28"/>
                <w:szCs w:val="28"/>
              </w:rPr>
              <w:t>PAESAGGI e NATURA in PRIMAVERA</w:t>
            </w:r>
            <w:r w:rsidRPr="00CF2595">
              <w:rPr>
                <w:i/>
                <w:sz w:val="28"/>
                <w:szCs w:val="28"/>
              </w:rPr>
              <w:t>”</w:t>
            </w:r>
          </w:p>
        </w:tc>
      </w:tr>
    </w:tbl>
    <w:tbl>
      <w:tblPr>
        <w:tblStyle w:val="Grigliatabella"/>
        <w:tblpPr w:leftFromText="141" w:rightFromText="141" w:vertAnchor="text" w:horzAnchor="margin" w:tblpY="471"/>
        <w:tblW w:w="0" w:type="auto"/>
        <w:tblLook w:val="04A0" w:firstRow="1" w:lastRow="0" w:firstColumn="1" w:lastColumn="0" w:noHBand="0" w:noVBand="1"/>
      </w:tblPr>
      <w:tblGrid>
        <w:gridCol w:w="3209"/>
        <w:gridCol w:w="3209"/>
        <w:gridCol w:w="3210"/>
      </w:tblGrid>
      <w:tr w:rsidR="00E73D38" w:rsidTr="00E73D38">
        <w:tc>
          <w:tcPr>
            <w:tcW w:w="3209" w:type="dxa"/>
          </w:tcPr>
          <w:p w:rsidR="00E73D38" w:rsidRPr="00771250" w:rsidRDefault="00E73D38" w:rsidP="00E73D38">
            <w:pPr>
              <w:rPr>
                <w:sz w:val="28"/>
                <w:szCs w:val="28"/>
              </w:rPr>
            </w:pPr>
            <w:r w:rsidRPr="00771250">
              <w:rPr>
                <w:sz w:val="28"/>
                <w:szCs w:val="28"/>
              </w:rPr>
              <w:t>Campo di esperienza</w:t>
            </w:r>
          </w:p>
        </w:tc>
        <w:tc>
          <w:tcPr>
            <w:tcW w:w="3209" w:type="dxa"/>
          </w:tcPr>
          <w:p w:rsidR="00E73D38" w:rsidRPr="00771250" w:rsidRDefault="00E73D38" w:rsidP="00E73D38">
            <w:pPr>
              <w:rPr>
                <w:sz w:val="28"/>
                <w:szCs w:val="28"/>
              </w:rPr>
            </w:pPr>
            <w:r w:rsidRPr="00771250">
              <w:rPr>
                <w:sz w:val="28"/>
                <w:szCs w:val="28"/>
              </w:rPr>
              <w:t>Traguardi</w:t>
            </w:r>
          </w:p>
        </w:tc>
        <w:tc>
          <w:tcPr>
            <w:tcW w:w="3210" w:type="dxa"/>
          </w:tcPr>
          <w:p w:rsidR="00E73D38" w:rsidRPr="00771250" w:rsidRDefault="00E73D38" w:rsidP="00E73D38">
            <w:pPr>
              <w:rPr>
                <w:sz w:val="28"/>
                <w:szCs w:val="28"/>
              </w:rPr>
            </w:pPr>
            <w:r w:rsidRPr="00771250">
              <w:rPr>
                <w:sz w:val="28"/>
                <w:szCs w:val="28"/>
              </w:rPr>
              <w:t>Obiettivi</w:t>
            </w:r>
          </w:p>
        </w:tc>
      </w:tr>
      <w:tr w:rsidR="00E73D38" w:rsidTr="00E73D38">
        <w:tc>
          <w:tcPr>
            <w:tcW w:w="3209" w:type="dxa"/>
          </w:tcPr>
          <w:p w:rsidR="00E73D38" w:rsidRPr="00386CA1" w:rsidRDefault="00E73D38" w:rsidP="00E73D38">
            <w:pPr>
              <w:rPr>
                <w:sz w:val="28"/>
                <w:szCs w:val="28"/>
              </w:rPr>
            </w:pPr>
            <w:r w:rsidRPr="00386CA1">
              <w:rPr>
                <w:sz w:val="28"/>
                <w:szCs w:val="28"/>
              </w:rPr>
              <w:t>Il se’ e l’altro</w:t>
            </w:r>
          </w:p>
        </w:tc>
        <w:tc>
          <w:tcPr>
            <w:tcW w:w="3209" w:type="dxa"/>
          </w:tcPr>
          <w:p w:rsidR="00E73D38" w:rsidRDefault="00E73D38" w:rsidP="00E73D38"/>
          <w:p w:rsidR="00E73D38" w:rsidRDefault="00E73D38" w:rsidP="00E73D38">
            <w:r>
              <w:t>Il bambino gioca in modo costruttivo e creativo con gli altri e sostiene le proprie ragioni con adulti e bambini</w:t>
            </w:r>
          </w:p>
          <w:p w:rsidR="00E73D38" w:rsidRDefault="00E73D38" w:rsidP="00E73D38"/>
        </w:tc>
        <w:tc>
          <w:tcPr>
            <w:tcW w:w="3210" w:type="dxa"/>
          </w:tcPr>
          <w:p w:rsidR="00E73D38" w:rsidRDefault="00E73D38" w:rsidP="00E73D38">
            <w:pPr>
              <w:pStyle w:val="Nessunaspaziatura"/>
            </w:pPr>
            <w:r>
              <w:t>Anni 3/4/5</w:t>
            </w:r>
          </w:p>
          <w:p w:rsidR="00E73D38" w:rsidRDefault="00E73D38" w:rsidP="00E73D38">
            <w:pPr>
              <w:pStyle w:val="Nessunaspaziatura"/>
              <w:numPr>
                <w:ilvl w:val="0"/>
                <w:numId w:val="34"/>
              </w:numPr>
            </w:pPr>
            <w:r>
              <w:t>Canalizza l’aggressività verso obiettivi costruttivi</w:t>
            </w:r>
          </w:p>
          <w:p w:rsidR="00E73D38" w:rsidRDefault="00E73D38" w:rsidP="00E73D38">
            <w:pPr>
              <w:pStyle w:val="Paragrafoelenco"/>
              <w:numPr>
                <w:ilvl w:val="0"/>
                <w:numId w:val="34"/>
              </w:numPr>
            </w:pPr>
            <w:r>
              <w:t>Partecipa attivamente ad eventi significativi della vita sociale</w:t>
            </w:r>
          </w:p>
          <w:p w:rsidR="00E73D38" w:rsidRDefault="00E73D38" w:rsidP="00E73D38">
            <w:pPr>
              <w:pStyle w:val="Paragrafoelenco"/>
              <w:numPr>
                <w:ilvl w:val="0"/>
                <w:numId w:val="34"/>
              </w:numPr>
            </w:pPr>
            <w:r>
              <w:t>Riferisce correttamente eventi del passato recente, dice cosa potrà accadere in futuro immediato e prossimo</w:t>
            </w:r>
          </w:p>
          <w:p w:rsidR="00E73D38" w:rsidRDefault="00E73D38" w:rsidP="00E73D38"/>
        </w:tc>
      </w:tr>
      <w:tr w:rsidR="00E73D38" w:rsidTr="00E73D38">
        <w:tc>
          <w:tcPr>
            <w:tcW w:w="3209" w:type="dxa"/>
          </w:tcPr>
          <w:p w:rsidR="00E73D38" w:rsidRPr="00386CA1" w:rsidRDefault="00E73D38" w:rsidP="00E73D38">
            <w:pPr>
              <w:rPr>
                <w:sz w:val="28"/>
                <w:szCs w:val="28"/>
              </w:rPr>
            </w:pPr>
            <w:r w:rsidRPr="00386CA1">
              <w:rPr>
                <w:sz w:val="28"/>
                <w:szCs w:val="28"/>
              </w:rPr>
              <w:t>La conoscenza del mondo</w:t>
            </w:r>
          </w:p>
        </w:tc>
        <w:tc>
          <w:tcPr>
            <w:tcW w:w="3209" w:type="dxa"/>
          </w:tcPr>
          <w:p w:rsidR="00E73D38" w:rsidRDefault="00E73D38" w:rsidP="00E73D38"/>
          <w:p w:rsidR="00E73D38" w:rsidRDefault="00E73D38" w:rsidP="00E73D38"/>
          <w:p w:rsidR="00E73D38" w:rsidRDefault="00E73D38" w:rsidP="00E73D38"/>
          <w:p w:rsidR="00E73D38" w:rsidRDefault="00E73D38" w:rsidP="00E73D38">
            <w:r>
              <w:t>Osserva con attenzione il suo corpo, gli organismi viventi e i loro ambienti, i fenomeni naturali, accorgendosi dei loro cambiamenti</w:t>
            </w:r>
          </w:p>
          <w:p w:rsidR="00E73D38" w:rsidRDefault="00E73D38" w:rsidP="00E73D38"/>
          <w:p w:rsidR="00E73D38" w:rsidRDefault="00E73D38" w:rsidP="00E73D38">
            <w:r>
              <w:t>Ha familiarità sia con le strategie del contare che con quelle necessarie per eseguire le prime misurazioni di lunghezza, pesi, e altre quantità</w:t>
            </w:r>
          </w:p>
        </w:tc>
        <w:tc>
          <w:tcPr>
            <w:tcW w:w="3210" w:type="dxa"/>
          </w:tcPr>
          <w:p w:rsidR="00E73D38" w:rsidRDefault="00E73D38" w:rsidP="00E73D38">
            <w:pPr>
              <w:pStyle w:val="Paragrafoelenco"/>
            </w:pPr>
            <w:r>
              <w:t>Anni 3</w:t>
            </w:r>
          </w:p>
          <w:p w:rsidR="00E73D38" w:rsidRDefault="00E73D38" w:rsidP="00E73D38">
            <w:pPr>
              <w:pStyle w:val="Paragrafoelenco"/>
              <w:numPr>
                <w:ilvl w:val="0"/>
                <w:numId w:val="37"/>
              </w:numPr>
            </w:pPr>
            <w:r>
              <w:t>Scopre le quantità (uno/ pochi/tanti)</w:t>
            </w:r>
          </w:p>
          <w:p w:rsidR="00E73D38" w:rsidRDefault="00E73D38" w:rsidP="00E73D38">
            <w:pPr>
              <w:pStyle w:val="Paragrafoelenco"/>
              <w:numPr>
                <w:ilvl w:val="0"/>
                <w:numId w:val="37"/>
              </w:numPr>
            </w:pPr>
            <w:r>
              <w:t>Si interessa agli animali e scopre i fenomeni naturali</w:t>
            </w:r>
          </w:p>
          <w:p w:rsidR="00E73D38" w:rsidRDefault="00E73D38" w:rsidP="00E73D38">
            <w:r>
              <w:t>Anni 4/5</w:t>
            </w:r>
          </w:p>
          <w:p w:rsidR="00E73D38" w:rsidRDefault="00E73D38" w:rsidP="00E73D38">
            <w:pPr>
              <w:pStyle w:val="Paragrafoelenco"/>
              <w:numPr>
                <w:ilvl w:val="0"/>
                <w:numId w:val="38"/>
              </w:numPr>
            </w:pPr>
            <w:r>
              <w:t>Si avvia alla comprensione, costruzione ed all’uso consapevole dei simboli</w:t>
            </w:r>
          </w:p>
          <w:p w:rsidR="00E73D38" w:rsidRDefault="00E73D38" w:rsidP="00E73D38">
            <w:pPr>
              <w:pStyle w:val="Paragrafoelenco"/>
              <w:numPr>
                <w:ilvl w:val="0"/>
                <w:numId w:val="38"/>
              </w:numPr>
            </w:pPr>
            <w:r>
              <w:t>Seria 2/3 elementi effettua corrispondenze biunivoche</w:t>
            </w:r>
          </w:p>
          <w:p w:rsidR="00E73D38" w:rsidRDefault="00E73D38" w:rsidP="00E73D38">
            <w:pPr>
              <w:pStyle w:val="Paragrafoelenco"/>
              <w:numPr>
                <w:ilvl w:val="0"/>
                <w:numId w:val="38"/>
              </w:numPr>
            </w:pPr>
            <w:r>
              <w:t xml:space="preserve">Classifica secondo due criteri  </w:t>
            </w:r>
          </w:p>
          <w:p w:rsidR="00E73D38" w:rsidRDefault="00E73D38" w:rsidP="00E73D38">
            <w:pPr>
              <w:pStyle w:val="Paragrafoelenco"/>
              <w:numPr>
                <w:ilvl w:val="0"/>
                <w:numId w:val="38"/>
              </w:numPr>
            </w:pPr>
            <w:r>
              <w:t>Si orienta e gestisce correttamente i margini del foglio durante l’attività</w:t>
            </w:r>
          </w:p>
          <w:p w:rsidR="00E73D38" w:rsidRDefault="00E73D38" w:rsidP="00E73D38">
            <w:pPr>
              <w:pStyle w:val="Paragrafoelenco"/>
              <w:numPr>
                <w:ilvl w:val="0"/>
                <w:numId w:val="38"/>
              </w:numPr>
            </w:pPr>
            <w:r>
              <w:t>Colloca le azioni quotidiane nel tempo della giornata e della settimana</w:t>
            </w:r>
          </w:p>
          <w:p w:rsidR="00E73D38" w:rsidRDefault="00E73D38" w:rsidP="00E73D38">
            <w:pPr>
              <w:pStyle w:val="Paragrafoelenco"/>
              <w:numPr>
                <w:ilvl w:val="0"/>
                <w:numId w:val="38"/>
              </w:numPr>
            </w:pPr>
            <w:r>
              <w:t>Segui correttamente un percorso sulla base di indicazioni verbali</w:t>
            </w:r>
          </w:p>
          <w:p w:rsidR="00E73D38" w:rsidRDefault="00E73D38" w:rsidP="00E73D38">
            <w:pPr>
              <w:pStyle w:val="Paragrafoelenco"/>
              <w:numPr>
                <w:ilvl w:val="0"/>
                <w:numId w:val="38"/>
              </w:numPr>
            </w:pPr>
            <w:r>
              <w:t>Raggruppa secondo criteri diversi, identifica alcune proprietà confronta e valuta quantità utilizza simboli per registrarle</w:t>
            </w:r>
          </w:p>
          <w:p w:rsidR="00E73D38" w:rsidRDefault="00E73D38" w:rsidP="00E73D38">
            <w:pPr>
              <w:pStyle w:val="Paragrafoelenco"/>
              <w:numPr>
                <w:ilvl w:val="0"/>
                <w:numId w:val="38"/>
              </w:numPr>
            </w:pPr>
            <w:r>
              <w:t>Individua il trascorrere del tempo attraverso i cambiamenti stagionali</w:t>
            </w:r>
          </w:p>
          <w:p w:rsidR="00E73D38" w:rsidRDefault="00E73D38" w:rsidP="00E73D38">
            <w:pPr>
              <w:ind w:left="360"/>
            </w:pPr>
          </w:p>
        </w:tc>
      </w:tr>
      <w:tr w:rsidR="00E73D38" w:rsidTr="00E73D38">
        <w:tc>
          <w:tcPr>
            <w:tcW w:w="3209" w:type="dxa"/>
          </w:tcPr>
          <w:p w:rsidR="00E73D38" w:rsidRDefault="00E73D38" w:rsidP="00E73D38">
            <w:pPr>
              <w:rPr>
                <w:sz w:val="28"/>
                <w:szCs w:val="28"/>
              </w:rPr>
            </w:pPr>
          </w:p>
          <w:p w:rsidR="00E73D38" w:rsidRDefault="00E73D38" w:rsidP="00E73D38">
            <w:pPr>
              <w:rPr>
                <w:sz w:val="28"/>
                <w:szCs w:val="28"/>
              </w:rPr>
            </w:pPr>
          </w:p>
          <w:p w:rsidR="00E73D38" w:rsidRPr="00386CA1" w:rsidRDefault="00E73D38" w:rsidP="00E73D38">
            <w:pPr>
              <w:rPr>
                <w:sz w:val="28"/>
                <w:szCs w:val="28"/>
              </w:rPr>
            </w:pPr>
            <w:r w:rsidRPr="00386CA1">
              <w:rPr>
                <w:sz w:val="28"/>
                <w:szCs w:val="28"/>
              </w:rPr>
              <w:t>Immagini suoni e colori</w:t>
            </w:r>
          </w:p>
        </w:tc>
        <w:tc>
          <w:tcPr>
            <w:tcW w:w="3209" w:type="dxa"/>
          </w:tcPr>
          <w:p w:rsidR="00E73D38" w:rsidRDefault="00E73D38" w:rsidP="00E73D38"/>
          <w:p w:rsidR="00E73D38" w:rsidRDefault="00E73D38" w:rsidP="00E73D38">
            <w:r>
              <w:t xml:space="preserve">Segue con curiosità e piacere </w:t>
            </w:r>
            <w:r>
              <w:lastRenderedPageBreak/>
              <w:t>spettacoli di vario tipo sviluppa interesse per la musica e per la frizione di opere d’arte</w:t>
            </w:r>
          </w:p>
          <w:p w:rsidR="00E73D38" w:rsidRDefault="00E73D38" w:rsidP="00E73D38"/>
          <w:p w:rsidR="00E73D38" w:rsidRDefault="00E73D38" w:rsidP="00E73D38"/>
        </w:tc>
        <w:tc>
          <w:tcPr>
            <w:tcW w:w="3210" w:type="dxa"/>
          </w:tcPr>
          <w:p w:rsidR="00E73D38" w:rsidRDefault="00E73D38" w:rsidP="00E73D38">
            <w:r>
              <w:lastRenderedPageBreak/>
              <w:t>Anni 3</w:t>
            </w:r>
          </w:p>
          <w:p w:rsidR="00E73D38" w:rsidRDefault="00E73D38" w:rsidP="00E73D38">
            <w:pPr>
              <w:pStyle w:val="Paragrafoelenco"/>
              <w:numPr>
                <w:ilvl w:val="0"/>
                <w:numId w:val="39"/>
              </w:numPr>
            </w:pPr>
            <w:r>
              <w:t xml:space="preserve">Sperimenta l’utilizzo </w:t>
            </w:r>
            <w:r>
              <w:lastRenderedPageBreak/>
              <w:t>degli strumenti grafici e dei materiali</w:t>
            </w:r>
          </w:p>
          <w:p w:rsidR="00E73D38" w:rsidRDefault="00E73D38" w:rsidP="00E73D38">
            <w:pPr>
              <w:pStyle w:val="Paragrafoelenco"/>
              <w:numPr>
                <w:ilvl w:val="0"/>
                <w:numId w:val="39"/>
              </w:numPr>
            </w:pPr>
            <w:r>
              <w:t>Sperimenta l’uso di semplici tecniche grafico-pittoriche</w:t>
            </w:r>
          </w:p>
          <w:p w:rsidR="00E73D38" w:rsidRDefault="00E73D38" w:rsidP="00E73D38">
            <w:r>
              <w:t>Anni 4/5</w:t>
            </w:r>
          </w:p>
          <w:p w:rsidR="00E73D38" w:rsidRDefault="00E73D38" w:rsidP="00E73D38">
            <w:pPr>
              <w:pStyle w:val="Paragrafoelenco"/>
              <w:numPr>
                <w:ilvl w:val="0"/>
                <w:numId w:val="40"/>
              </w:numPr>
            </w:pPr>
            <w:r>
              <w:t>Effettua una lettura di immagini e compie successivamente una lettura</w:t>
            </w:r>
          </w:p>
          <w:p w:rsidR="00E73D38" w:rsidRDefault="00E73D38" w:rsidP="00E73D38">
            <w:pPr>
              <w:pStyle w:val="Paragrafoelenco"/>
              <w:numPr>
                <w:ilvl w:val="0"/>
                <w:numId w:val="40"/>
              </w:numPr>
            </w:pPr>
            <w:r>
              <w:t xml:space="preserve">Descrive con un lessico appropriato elementi della realtà </w:t>
            </w:r>
          </w:p>
          <w:p w:rsidR="00E73D38" w:rsidRDefault="00E73D38" w:rsidP="00E73D38">
            <w:pPr>
              <w:pStyle w:val="Paragrafoelenco"/>
              <w:numPr>
                <w:ilvl w:val="0"/>
                <w:numId w:val="40"/>
              </w:numPr>
            </w:pPr>
            <w:r>
              <w:t>Seguire con piacere e curiosità spettacoli di vario tipo</w:t>
            </w:r>
          </w:p>
          <w:p w:rsidR="00E73D38" w:rsidRDefault="00E73D38" w:rsidP="00E73D38"/>
        </w:tc>
      </w:tr>
      <w:tr w:rsidR="00E73D38" w:rsidTr="00E73D38">
        <w:tc>
          <w:tcPr>
            <w:tcW w:w="3209" w:type="dxa"/>
          </w:tcPr>
          <w:p w:rsidR="00E73D38" w:rsidRPr="00386CA1" w:rsidRDefault="00E73D38" w:rsidP="00E73D38">
            <w:pPr>
              <w:rPr>
                <w:sz w:val="28"/>
                <w:szCs w:val="28"/>
              </w:rPr>
            </w:pPr>
            <w:r w:rsidRPr="00386CA1">
              <w:rPr>
                <w:sz w:val="28"/>
                <w:szCs w:val="28"/>
              </w:rPr>
              <w:lastRenderedPageBreak/>
              <w:t>I discorsi e le parole</w:t>
            </w:r>
          </w:p>
        </w:tc>
        <w:tc>
          <w:tcPr>
            <w:tcW w:w="3209" w:type="dxa"/>
          </w:tcPr>
          <w:p w:rsidR="00E73D38" w:rsidRDefault="00E73D38" w:rsidP="00E73D38"/>
          <w:p w:rsidR="00E73D38" w:rsidRDefault="00E73D38" w:rsidP="00E73D38"/>
          <w:p w:rsidR="00E73D38" w:rsidRDefault="00E73D38" w:rsidP="00E73D38">
            <w:r>
              <w:t>Il bambino usa la lingua italiana, arricchisce e precisa il proprio lessico, comprende parole e discorsi, fa ipotesi sui significati</w:t>
            </w:r>
          </w:p>
          <w:p w:rsidR="00E73D38" w:rsidRDefault="00E73D38" w:rsidP="00E73D38"/>
          <w:p w:rsidR="00E73D38" w:rsidRDefault="00E73D38" w:rsidP="00E73D38">
            <w:r>
              <w:t>Ragiona sulla lingua, scopre la presenza di lingua diverse, riconosce e sperimenta la pluralità dei linguaggi si misura con la creatività e la fantasia</w:t>
            </w:r>
          </w:p>
        </w:tc>
        <w:tc>
          <w:tcPr>
            <w:tcW w:w="3210" w:type="dxa"/>
          </w:tcPr>
          <w:p w:rsidR="00E73D38" w:rsidRDefault="00E73D38" w:rsidP="00E73D38">
            <w:pPr>
              <w:pStyle w:val="Paragrafoelenco"/>
              <w:numPr>
                <w:ilvl w:val="0"/>
                <w:numId w:val="40"/>
              </w:numPr>
            </w:pPr>
            <w:r>
              <w:t>Anni 3</w:t>
            </w:r>
          </w:p>
          <w:p w:rsidR="00E73D38" w:rsidRDefault="00E73D38" w:rsidP="00E73D38">
            <w:pPr>
              <w:pStyle w:val="Paragrafoelenco"/>
              <w:numPr>
                <w:ilvl w:val="0"/>
                <w:numId w:val="40"/>
              </w:numPr>
            </w:pPr>
            <w:r>
              <w:t>Individua i personaggi di una storia ascoltata</w:t>
            </w:r>
          </w:p>
          <w:p w:rsidR="00E73D38" w:rsidRDefault="00E73D38" w:rsidP="00E73D38">
            <w:pPr>
              <w:pStyle w:val="Paragrafoelenco"/>
              <w:numPr>
                <w:ilvl w:val="0"/>
                <w:numId w:val="40"/>
              </w:numPr>
            </w:pPr>
            <w:r>
              <w:t>Supera un linguaggio egocentrico</w:t>
            </w:r>
          </w:p>
          <w:p w:rsidR="00E73D38" w:rsidRDefault="00E73D38" w:rsidP="00E73D38">
            <w:r>
              <w:t>Anni 4/5</w:t>
            </w:r>
          </w:p>
          <w:p w:rsidR="00E73D38" w:rsidRDefault="00E73D38" w:rsidP="00E73D38">
            <w:pPr>
              <w:pStyle w:val="Paragrafoelenco"/>
              <w:numPr>
                <w:ilvl w:val="0"/>
                <w:numId w:val="41"/>
              </w:numPr>
            </w:pPr>
            <w:r>
              <w:t>Arricchisce le competenze fonologiche e lessicali</w:t>
            </w:r>
          </w:p>
          <w:p w:rsidR="00E73D38" w:rsidRDefault="00E73D38" w:rsidP="00E73D38">
            <w:pPr>
              <w:pStyle w:val="Paragrafoelenco"/>
              <w:numPr>
                <w:ilvl w:val="0"/>
                <w:numId w:val="41"/>
              </w:numPr>
            </w:pPr>
            <w:r>
              <w:t>Familiarizza con libri</w:t>
            </w:r>
          </w:p>
          <w:p w:rsidR="00E73D38" w:rsidRDefault="00E73D38" w:rsidP="00E73D38">
            <w:pPr>
              <w:pStyle w:val="Paragrafoelenco"/>
              <w:numPr>
                <w:ilvl w:val="0"/>
                <w:numId w:val="41"/>
              </w:numPr>
            </w:pPr>
            <w:r>
              <w:t>Esprime sensazioni, stati d’animo, fantasticherie</w:t>
            </w:r>
          </w:p>
          <w:p w:rsidR="00E73D38" w:rsidRDefault="00E73D38" w:rsidP="00E73D38">
            <w:pPr>
              <w:pStyle w:val="Paragrafoelenco"/>
              <w:numPr>
                <w:ilvl w:val="0"/>
                <w:numId w:val="41"/>
              </w:numPr>
            </w:pPr>
            <w:r>
              <w:t>Ripete, racconta, riferisce riassume</w:t>
            </w:r>
          </w:p>
          <w:p w:rsidR="00E73D38" w:rsidRDefault="00E73D38" w:rsidP="00E73D38">
            <w:pPr>
              <w:pStyle w:val="Paragrafoelenco"/>
              <w:numPr>
                <w:ilvl w:val="0"/>
                <w:numId w:val="41"/>
              </w:numPr>
            </w:pPr>
            <w:r>
              <w:t>Prestare attenzione ai discorsi degli altri, comprende in maniera globale e analitica un testo</w:t>
            </w:r>
          </w:p>
          <w:p w:rsidR="00E73D38" w:rsidRDefault="00E73D38" w:rsidP="00E73D38"/>
        </w:tc>
      </w:tr>
      <w:tr w:rsidR="00E73D38" w:rsidTr="00E73D38">
        <w:tc>
          <w:tcPr>
            <w:tcW w:w="3209" w:type="dxa"/>
          </w:tcPr>
          <w:p w:rsidR="00E73D38" w:rsidRPr="00386CA1" w:rsidRDefault="00E73D38" w:rsidP="00E73D38">
            <w:pPr>
              <w:rPr>
                <w:sz w:val="28"/>
                <w:szCs w:val="28"/>
              </w:rPr>
            </w:pPr>
            <w:r w:rsidRPr="00386CA1">
              <w:rPr>
                <w:sz w:val="28"/>
                <w:szCs w:val="28"/>
              </w:rPr>
              <w:t>Il corpo e il movimento</w:t>
            </w:r>
          </w:p>
        </w:tc>
        <w:tc>
          <w:tcPr>
            <w:tcW w:w="3209" w:type="dxa"/>
          </w:tcPr>
          <w:p w:rsidR="00E73D38" w:rsidRDefault="00E73D38" w:rsidP="00E73D38"/>
          <w:p w:rsidR="00E73D38" w:rsidRDefault="00E73D38" w:rsidP="00E73D38">
            <w:r>
              <w:t>Prova piacere nel movimento e sperimenta schemi posturali e motori, li applica nei giochi individuali e di gruppo, anche con l’uso di attrezzi</w:t>
            </w:r>
          </w:p>
          <w:p w:rsidR="00E73D38" w:rsidRDefault="00E73D38" w:rsidP="00E73D38"/>
          <w:p w:rsidR="00E73D38" w:rsidRDefault="00E73D38" w:rsidP="00E73D38">
            <w:r>
              <w:t>Controlla l’esecuzione del gesto, valuta il rischio, interagisce con gli altri nei giochi di movimento, nella musica, nella danza, nella comunicazione espressiva.</w:t>
            </w:r>
          </w:p>
          <w:p w:rsidR="00E73D38" w:rsidRDefault="00E73D38" w:rsidP="00E73D38"/>
        </w:tc>
        <w:tc>
          <w:tcPr>
            <w:tcW w:w="3210" w:type="dxa"/>
          </w:tcPr>
          <w:p w:rsidR="00E73D38" w:rsidRDefault="00E73D38" w:rsidP="00E73D38">
            <w:r>
              <w:t>Anni 3</w:t>
            </w:r>
          </w:p>
          <w:p w:rsidR="00E73D38" w:rsidRDefault="00E73D38" w:rsidP="00E73D38">
            <w:pPr>
              <w:pStyle w:val="Paragrafoelenco"/>
              <w:numPr>
                <w:ilvl w:val="0"/>
                <w:numId w:val="35"/>
              </w:numPr>
            </w:pPr>
            <w:r>
              <w:t>Coordina i movimenti in relazione allo spazio</w:t>
            </w:r>
          </w:p>
          <w:p w:rsidR="00E73D38" w:rsidRDefault="00E73D38" w:rsidP="00E73D38">
            <w:pPr>
              <w:pStyle w:val="Paragrafoelenco"/>
              <w:numPr>
                <w:ilvl w:val="0"/>
                <w:numId w:val="35"/>
              </w:numPr>
            </w:pPr>
            <w:r>
              <w:t>Sviluppo della coordinazione oculo-manuale</w:t>
            </w:r>
          </w:p>
          <w:p w:rsidR="00E73D38" w:rsidRDefault="00E73D38" w:rsidP="00E73D38">
            <w:r>
              <w:t>Anni 4/5</w:t>
            </w:r>
          </w:p>
          <w:p w:rsidR="00E73D38" w:rsidRPr="007B26D2" w:rsidRDefault="00E73D38" w:rsidP="00E73D38">
            <w:pPr>
              <w:pStyle w:val="Paragrafoelenco"/>
              <w:numPr>
                <w:ilvl w:val="0"/>
                <w:numId w:val="36"/>
              </w:numPr>
              <w:rPr>
                <w:sz w:val="20"/>
                <w:szCs w:val="20"/>
              </w:rPr>
            </w:pPr>
            <w:r w:rsidRPr="007B26D2">
              <w:rPr>
                <w:sz w:val="20"/>
                <w:szCs w:val="20"/>
              </w:rPr>
              <w:t>Varia il movimento in relazione ai limiti dello spazio</w:t>
            </w:r>
          </w:p>
          <w:p w:rsidR="00E73D38" w:rsidRPr="007B26D2" w:rsidRDefault="00E73D38" w:rsidP="00E73D38">
            <w:pPr>
              <w:pStyle w:val="Paragrafoelenco"/>
              <w:numPr>
                <w:ilvl w:val="0"/>
                <w:numId w:val="36"/>
              </w:numPr>
              <w:rPr>
                <w:sz w:val="20"/>
                <w:szCs w:val="20"/>
              </w:rPr>
            </w:pPr>
            <w:r w:rsidRPr="007B26D2">
              <w:rPr>
                <w:sz w:val="20"/>
                <w:szCs w:val="20"/>
              </w:rPr>
              <w:t>Si muove a ritmo di musica</w:t>
            </w:r>
          </w:p>
          <w:p w:rsidR="00E73D38" w:rsidRPr="007B26D2" w:rsidRDefault="00E73D38" w:rsidP="00E73D38">
            <w:pPr>
              <w:pStyle w:val="Paragrafoelenco"/>
              <w:numPr>
                <w:ilvl w:val="0"/>
                <w:numId w:val="36"/>
              </w:numPr>
              <w:rPr>
                <w:sz w:val="20"/>
                <w:szCs w:val="20"/>
              </w:rPr>
            </w:pPr>
            <w:r w:rsidRPr="007B26D2">
              <w:rPr>
                <w:sz w:val="20"/>
                <w:szCs w:val="20"/>
              </w:rPr>
              <w:t>Sperimenta la coordinazione oculo-podalica</w:t>
            </w:r>
          </w:p>
          <w:p w:rsidR="00E73D38" w:rsidRDefault="00E73D38" w:rsidP="00E73D38">
            <w:pPr>
              <w:pStyle w:val="Paragrafoelenco"/>
              <w:numPr>
                <w:ilvl w:val="0"/>
                <w:numId w:val="36"/>
              </w:numPr>
            </w:pPr>
            <w:r w:rsidRPr="007B26D2">
              <w:rPr>
                <w:sz w:val="20"/>
                <w:szCs w:val="20"/>
              </w:rPr>
              <w:t>Collabora e  rispetta le regole nei giochi di</w:t>
            </w:r>
            <w:r>
              <w:t xml:space="preserve"> squadra</w:t>
            </w:r>
          </w:p>
        </w:tc>
      </w:tr>
    </w:tbl>
    <w:p w:rsidR="00CE774B" w:rsidRPr="00F02A00" w:rsidRDefault="00CE774B" w:rsidP="00F02A00">
      <w:pPr>
        <w:rPr>
          <w:rFonts w:asciiTheme="majorHAnsi" w:hAnsiTheme="majorHAnsi" w:cs="Purisa"/>
          <w:sz w:val="16"/>
          <w:szCs w:val="16"/>
        </w:rPr>
      </w:pPr>
    </w:p>
    <w:tbl>
      <w:tblPr>
        <w:tblStyle w:val="Grigliatabella"/>
        <w:tblpPr w:leftFromText="141" w:rightFromText="141" w:vertAnchor="text" w:horzAnchor="margin" w:tblpY="-902"/>
        <w:tblW w:w="0" w:type="auto"/>
        <w:tblLook w:val="04A0" w:firstRow="1" w:lastRow="0" w:firstColumn="1" w:lastColumn="0" w:noHBand="0" w:noVBand="1"/>
      </w:tblPr>
      <w:tblGrid>
        <w:gridCol w:w="9628"/>
      </w:tblGrid>
      <w:tr w:rsidR="00E73D38" w:rsidTr="00E73D38">
        <w:tc>
          <w:tcPr>
            <w:tcW w:w="9628" w:type="dxa"/>
          </w:tcPr>
          <w:p w:rsidR="00E73D38" w:rsidRPr="00C6616E" w:rsidRDefault="00E73D38" w:rsidP="00E73D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Percorso didattico periodo maggio- giugno: ”</w:t>
            </w:r>
            <w:r w:rsidRPr="00C6616E">
              <w:rPr>
                <w:i/>
                <w:sz w:val="28"/>
                <w:szCs w:val="28"/>
              </w:rPr>
              <w:t>PAESAGGI E NATURA IN ESTATE</w:t>
            </w:r>
            <w:r>
              <w:rPr>
                <w:sz w:val="28"/>
                <w:szCs w:val="28"/>
              </w:rPr>
              <w:t>”</w:t>
            </w:r>
          </w:p>
        </w:tc>
      </w:tr>
    </w:tbl>
    <w:p w:rsidR="00F02A00" w:rsidRPr="00F02A00" w:rsidRDefault="00F02A00" w:rsidP="00CE774B">
      <w:pPr>
        <w:rPr>
          <w:sz w:val="16"/>
          <w:szCs w:val="16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341"/>
        <w:gridCol w:w="2492"/>
        <w:gridCol w:w="5021"/>
      </w:tblGrid>
      <w:tr w:rsidR="00CE774B" w:rsidRPr="00F02A00" w:rsidTr="00811514">
        <w:tc>
          <w:tcPr>
            <w:tcW w:w="3209" w:type="dxa"/>
          </w:tcPr>
          <w:p w:rsidR="00CE774B" w:rsidRPr="00F02A00" w:rsidRDefault="00CE774B" w:rsidP="00811514">
            <w:pPr>
              <w:rPr>
                <w:sz w:val="28"/>
                <w:szCs w:val="28"/>
              </w:rPr>
            </w:pPr>
            <w:r w:rsidRPr="00F02A00">
              <w:rPr>
                <w:sz w:val="28"/>
                <w:szCs w:val="28"/>
              </w:rPr>
              <w:t>Campo di esperienza</w:t>
            </w:r>
          </w:p>
        </w:tc>
        <w:tc>
          <w:tcPr>
            <w:tcW w:w="3209" w:type="dxa"/>
          </w:tcPr>
          <w:p w:rsidR="00CE774B" w:rsidRPr="00F02A00" w:rsidRDefault="00CE774B" w:rsidP="00811514">
            <w:pPr>
              <w:rPr>
                <w:sz w:val="28"/>
                <w:szCs w:val="28"/>
              </w:rPr>
            </w:pPr>
            <w:r w:rsidRPr="00F02A00">
              <w:rPr>
                <w:sz w:val="28"/>
                <w:szCs w:val="28"/>
              </w:rPr>
              <w:t>Traguardi</w:t>
            </w:r>
          </w:p>
        </w:tc>
        <w:tc>
          <w:tcPr>
            <w:tcW w:w="3210" w:type="dxa"/>
          </w:tcPr>
          <w:p w:rsidR="00CE774B" w:rsidRPr="00F02A00" w:rsidRDefault="00CE774B" w:rsidP="00811514">
            <w:pPr>
              <w:rPr>
                <w:sz w:val="28"/>
                <w:szCs w:val="28"/>
              </w:rPr>
            </w:pPr>
            <w:r w:rsidRPr="00F02A00">
              <w:rPr>
                <w:sz w:val="28"/>
                <w:szCs w:val="28"/>
              </w:rPr>
              <w:t>Obiettivi</w:t>
            </w:r>
          </w:p>
        </w:tc>
      </w:tr>
      <w:tr w:rsidR="00CE774B" w:rsidRPr="00F02A00" w:rsidTr="00811514">
        <w:tc>
          <w:tcPr>
            <w:tcW w:w="3209" w:type="dxa"/>
          </w:tcPr>
          <w:p w:rsidR="00CE774B" w:rsidRPr="00F02A00" w:rsidRDefault="00CE774B" w:rsidP="00811514"/>
          <w:p w:rsidR="00CE774B" w:rsidRPr="00F02A00" w:rsidRDefault="00CE774B" w:rsidP="00811514">
            <w:pPr>
              <w:rPr>
                <w:sz w:val="28"/>
                <w:szCs w:val="28"/>
              </w:rPr>
            </w:pPr>
            <w:r w:rsidRPr="00F02A00">
              <w:rPr>
                <w:sz w:val="28"/>
                <w:szCs w:val="28"/>
              </w:rPr>
              <w:t>Il sé e l’altro</w:t>
            </w:r>
          </w:p>
          <w:p w:rsidR="00CE774B" w:rsidRPr="00F02A00" w:rsidRDefault="00CE774B" w:rsidP="00811514"/>
        </w:tc>
        <w:tc>
          <w:tcPr>
            <w:tcW w:w="3209" w:type="dxa"/>
          </w:tcPr>
          <w:p w:rsidR="00CE774B" w:rsidRPr="00F02A00" w:rsidRDefault="00CE774B" w:rsidP="00811514"/>
          <w:p w:rsidR="00CE774B" w:rsidRPr="00F02A00" w:rsidRDefault="00CE774B" w:rsidP="00811514">
            <w:r w:rsidRPr="00F02A00">
              <w:t>Si orienta nelle prime generalizzazioni di passato, presente, futuro e si muove con crescente sicurezza e  autonomia</w:t>
            </w:r>
          </w:p>
          <w:p w:rsidR="00CE774B" w:rsidRPr="00F02A00" w:rsidRDefault="00CE774B" w:rsidP="00811514">
            <w:r w:rsidRPr="00F02A00">
              <w:t>negli spazi che gli sono familiari, modulando progressivamente voce e movimento anche in rapporto con gli altri e con le regole condivise</w:t>
            </w:r>
          </w:p>
          <w:p w:rsidR="00CE774B" w:rsidRPr="00F02A00" w:rsidRDefault="00CE774B" w:rsidP="00811514">
            <w:r w:rsidRPr="00F02A00">
              <w:t xml:space="preserve"> </w:t>
            </w:r>
          </w:p>
        </w:tc>
        <w:tc>
          <w:tcPr>
            <w:tcW w:w="3210" w:type="dxa"/>
          </w:tcPr>
          <w:p w:rsidR="00CE774B" w:rsidRPr="00F02A00" w:rsidRDefault="00CE774B" w:rsidP="00811514">
            <w:r w:rsidRPr="00F02A00">
              <w:t>Anni 3/4/5</w:t>
            </w:r>
          </w:p>
          <w:p w:rsidR="00CE774B" w:rsidRPr="00F02A00" w:rsidRDefault="00CE774B" w:rsidP="00CE774B">
            <w:pPr>
              <w:pStyle w:val="Paragrafoelenco"/>
              <w:numPr>
                <w:ilvl w:val="0"/>
                <w:numId w:val="25"/>
              </w:numPr>
            </w:pPr>
            <w:r w:rsidRPr="00F02A00">
              <w:t>Accetta, riconosce e valorizza la diversità</w:t>
            </w:r>
          </w:p>
          <w:p w:rsidR="00CE774B" w:rsidRPr="00F02A00" w:rsidRDefault="00CE774B" w:rsidP="00CE774B">
            <w:pPr>
              <w:pStyle w:val="Paragrafoelenco"/>
              <w:numPr>
                <w:ilvl w:val="0"/>
                <w:numId w:val="25"/>
              </w:numPr>
            </w:pPr>
            <w:r w:rsidRPr="00F02A00">
              <w:t>Conosce  e presta attenzione ai vissuti dei bambini</w:t>
            </w:r>
          </w:p>
          <w:p w:rsidR="00CE774B" w:rsidRPr="00F02A00" w:rsidRDefault="00CE774B" w:rsidP="00CE774B">
            <w:pPr>
              <w:pStyle w:val="Paragrafoelenco"/>
              <w:numPr>
                <w:ilvl w:val="0"/>
                <w:numId w:val="25"/>
              </w:numPr>
            </w:pPr>
            <w:r w:rsidRPr="00F02A00">
              <w:t xml:space="preserve">Partecipa ad eventi della vita sociale </w:t>
            </w:r>
          </w:p>
          <w:p w:rsidR="00CE774B" w:rsidRPr="00F02A00" w:rsidRDefault="00CE774B" w:rsidP="00811514"/>
        </w:tc>
      </w:tr>
      <w:tr w:rsidR="00CE774B" w:rsidRPr="00F02A00" w:rsidTr="00811514">
        <w:tc>
          <w:tcPr>
            <w:tcW w:w="3209" w:type="dxa"/>
          </w:tcPr>
          <w:p w:rsidR="00CE774B" w:rsidRPr="00F02A00" w:rsidRDefault="00CE774B" w:rsidP="00811514">
            <w:pPr>
              <w:rPr>
                <w:sz w:val="28"/>
                <w:szCs w:val="28"/>
              </w:rPr>
            </w:pPr>
          </w:p>
          <w:p w:rsidR="00CE774B" w:rsidRPr="00F02A00" w:rsidRDefault="00CE774B" w:rsidP="00811514">
            <w:pPr>
              <w:rPr>
                <w:sz w:val="28"/>
                <w:szCs w:val="28"/>
              </w:rPr>
            </w:pPr>
            <w:r w:rsidRPr="00F02A00">
              <w:rPr>
                <w:sz w:val="28"/>
                <w:szCs w:val="28"/>
              </w:rPr>
              <w:t>La conoscenza del mondo</w:t>
            </w:r>
          </w:p>
        </w:tc>
        <w:tc>
          <w:tcPr>
            <w:tcW w:w="3209" w:type="dxa"/>
          </w:tcPr>
          <w:p w:rsidR="00CE774B" w:rsidRPr="00F02A00" w:rsidRDefault="00CE774B" w:rsidP="00811514"/>
          <w:p w:rsidR="00CE774B" w:rsidRPr="00F02A00" w:rsidRDefault="00CE774B" w:rsidP="00811514">
            <w:r w:rsidRPr="00F02A00">
              <w:t>Il bambino raggruppa e ordina oggetti e materiali secondo criteri diversi, confronta e valuta quantità, utilizza simboli per registrarla</w:t>
            </w:r>
          </w:p>
          <w:p w:rsidR="00CE774B" w:rsidRPr="00F02A00" w:rsidRDefault="00CE774B" w:rsidP="00811514"/>
          <w:p w:rsidR="00CE774B" w:rsidRPr="00F02A00" w:rsidRDefault="00CE774B" w:rsidP="00811514">
            <w:r w:rsidRPr="00F02A00">
              <w:t>Osserva con attenzione gli organismi viventi e i loro ambienti, i fenomeni naturali, accorgendosi ei loro cambiamenti</w:t>
            </w:r>
          </w:p>
          <w:p w:rsidR="00CE774B" w:rsidRPr="00F02A00" w:rsidRDefault="00CE774B" w:rsidP="00811514"/>
          <w:p w:rsidR="00CE774B" w:rsidRPr="00F02A00" w:rsidRDefault="00CE774B" w:rsidP="00811514"/>
        </w:tc>
        <w:tc>
          <w:tcPr>
            <w:tcW w:w="3210" w:type="dxa"/>
          </w:tcPr>
          <w:p w:rsidR="00CE774B" w:rsidRPr="00F02A00" w:rsidRDefault="00CE774B" w:rsidP="00811514">
            <w:r w:rsidRPr="00F02A00">
              <w:t>Anni 3</w:t>
            </w:r>
          </w:p>
          <w:p w:rsidR="00CE774B" w:rsidRPr="00F02A00" w:rsidRDefault="00CE774B" w:rsidP="00CE774B">
            <w:pPr>
              <w:pStyle w:val="Paragrafoelenco"/>
              <w:numPr>
                <w:ilvl w:val="0"/>
                <w:numId w:val="26"/>
              </w:numPr>
            </w:pPr>
            <w:r w:rsidRPr="00F02A00">
              <w:t>Utilizza il proprio corpo in modo corretto all’interno dei percorsi psicomotori</w:t>
            </w:r>
          </w:p>
          <w:p w:rsidR="00CE774B" w:rsidRPr="00F02A00" w:rsidRDefault="00CE774B" w:rsidP="00CE774B">
            <w:pPr>
              <w:pStyle w:val="Paragrafoelenco"/>
              <w:numPr>
                <w:ilvl w:val="0"/>
                <w:numId w:val="26"/>
              </w:numPr>
            </w:pPr>
            <w:r w:rsidRPr="00F02A00">
              <w:t>Scopre l’uso linguistico del numero</w:t>
            </w:r>
          </w:p>
          <w:p w:rsidR="00CE774B" w:rsidRPr="00F02A00" w:rsidRDefault="00CE774B" w:rsidP="00CE774B">
            <w:pPr>
              <w:pStyle w:val="Paragrafoelenco"/>
              <w:numPr>
                <w:ilvl w:val="0"/>
                <w:numId w:val="26"/>
              </w:numPr>
            </w:pPr>
            <w:r w:rsidRPr="00F02A00">
              <w:t>Percepisce la scansione temporale prima/dopo</w:t>
            </w:r>
          </w:p>
          <w:p w:rsidR="00CE774B" w:rsidRPr="00F02A00" w:rsidRDefault="00CE774B" w:rsidP="00CE774B">
            <w:pPr>
              <w:pStyle w:val="Paragrafoelenco"/>
              <w:numPr>
                <w:ilvl w:val="0"/>
                <w:numId w:val="26"/>
              </w:numPr>
            </w:pPr>
            <w:r w:rsidRPr="00F02A00">
              <w:t>Si interessa agli animali e scopre i fenomeni naturali</w:t>
            </w:r>
          </w:p>
          <w:p w:rsidR="00CE774B" w:rsidRPr="00F02A00" w:rsidRDefault="00CE774B" w:rsidP="00811514">
            <w:r w:rsidRPr="00F02A00">
              <w:t>Anni 4/5</w:t>
            </w:r>
          </w:p>
          <w:p w:rsidR="00CE774B" w:rsidRPr="00F02A00" w:rsidRDefault="00CE774B" w:rsidP="00CE774B">
            <w:pPr>
              <w:pStyle w:val="Paragrafoelenco"/>
              <w:numPr>
                <w:ilvl w:val="0"/>
                <w:numId w:val="27"/>
              </w:numPr>
            </w:pPr>
            <w:r w:rsidRPr="00F02A00">
              <w:t>Classifica secondo due criteri</w:t>
            </w:r>
          </w:p>
          <w:p w:rsidR="00CE774B" w:rsidRPr="00F02A00" w:rsidRDefault="00CE774B" w:rsidP="00CE774B">
            <w:pPr>
              <w:pStyle w:val="Paragrafoelenco"/>
              <w:numPr>
                <w:ilvl w:val="0"/>
                <w:numId w:val="27"/>
              </w:numPr>
            </w:pPr>
            <w:r w:rsidRPr="00F02A00">
              <w:t xml:space="preserve">Si avvia alla comprensione dei simboli </w:t>
            </w:r>
          </w:p>
          <w:p w:rsidR="00CE774B" w:rsidRPr="00F02A00" w:rsidRDefault="00CE774B" w:rsidP="00CE774B">
            <w:pPr>
              <w:pStyle w:val="Paragrafoelenco"/>
              <w:numPr>
                <w:ilvl w:val="0"/>
                <w:numId w:val="27"/>
              </w:numPr>
            </w:pPr>
            <w:r w:rsidRPr="00F02A00">
              <w:t>Conosce e d utilizza materiale strutturato e non</w:t>
            </w:r>
          </w:p>
          <w:p w:rsidR="00CE774B" w:rsidRPr="00F02A00" w:rsidRDefault="00CE774B" w:rsidP="00CE774B">
            <w:pPr>
              <w:pStyle w:val="Paragrafoelenco"/>
              <w:numPr>
                <w:ilvl w:val="0"/>
                <w:numId w:val="27"/>
              </w:numPr>
            </w:pPr>
            <w:r w:rsidRPr="00F02A00">
              <w:t>Utilizza un codice numerico verbale per confrontare gruppi di insiemi</w:t>
            </w:r>
          </w:p>
          <w:p w:rsidR="00CE774B" w:rsidRPr="00F02A00" w:rsidRDefault="00CE774B" w:rsidP="00CE774B">
            <w:pPr>
              <w:pStyle w:val="Paragrafoelenco"/>
              <w:numPr>
                <w:ilvl w:val="0"/>
                <w:numId w:val="27"/>
              </w:numPr>
            </w:pPr>
            <w:r w:rsidRPr="00F02A00">
              <w:t>Si muove e sa disporsi nello spazio secondo le indicazioni ricevute rispettando gli indicatori topologici</w:t>
            </w:r>
          </w:p>
          <w:p w:rsidR="00CE774B" w:rsidRPr="00F02A00" w:rsidRDefault="00CE774B" w:rsidP="00CE774B">
            <w:pPr>
              <w:pStyle w:val="Paragrafoelenco"/>
              <w:numPr>
                <w:ilvl w:val="0"/>
                <w:numId w:val="27"/>
              </w:numPr>
            </w:pPr>
            <w:r w:rsidRPr="00F02A00">
              <w:t>Compara 2 lunghezze e 2 grandezze diverse(lungo/corto,largo/stretto,grande/piccolo)</w:t>
            </w:r>
          </w:p>
          <w:p w:rsidR="00CE774B" w:rsidRPr="00F02A00" w:rsidRDefault="00CE774B" w:rsidP="00CE774B">
            <w:pPr>
              <w:pStyle w:val="Paragrafoelenco"/>
              <w:numPr>
                <w:ilvl w:val="0"/>
                <w:numId w:val="27"/>
              </w:numPr>
            </w:pPr>
            <w:r w:rsidRPr="00F02A00">
              <w:t>Seria 3/4 elementi in ordine crescente e decrescente</w:t>
            </w:r>
          </w:p>
          <w:p w:rsidR="00CE774B" w:rsidRPr="00F02A00" w:rsidRDefault="00CE774B" w:rsidP="00CE774B">
            <w:pPr>
              <w:pStyle w:val="Paragrafoelenco"/>
              <w:numPr>
                <w:ilvl w:val="0"/>
                <w:numId w:val="27"/>
              </w:numPr>
            </w:pPr>
            <w:r w:rsidRPr="00F02A00">
              <w:t>Confronta insiemi e ne valuta le quantità</w:t>
            </w:r>
          </w:p>
          <w:p w:rsidR="00CE774B" w:rsidRPr="00F02A00" w:rsidRDefault="00CE774B" w:rsidP="00CE774B">
            <w:pPr>
              <w:pStyle w:val="Paragrafoelenco"/>
              <w:numPr>
                <w:ilvl w:val="0"/>
                <w:numId w:val="27"/>
              </w:numPr>
            </w:pPr>
            <w:r w:rsidRPr="00F02A00">
              <w:t xml:space="preserve">Riconosce il simbolo numerico </w:t>
            </w:r>
          </w:p>
        </w:tc>
      </w:tr>
      <w:tr w:rsidR="00CE774B" w:rsidRPr="00F02A00" w:rsidTr="00811514">
        <w:tc>
          <w:tcPr>
            <w:tcW w:w="3209" w:type="dxa"/>
          </w:tcPr>
          <w:p w:rsidR="00CE774B" w:rsidRPr="00F02A00" w:rsidRDefault="00CE774B" w:rsidP="00811514">
            <w:pPr>
              <w:rPr>
                <w:sz w:val="28"/>
                <w:szCs w:val="28"/>
              </w:rPr>
            </w:pPr>
          </w:p>
          <w:p w:rsidR="00CE774B" w:rsidRPr="00F02A00" w:rsidRDefault="00CE774B" w:rsidP="00811514">
            <w:pPr>
              <w:rPr>
                <w:sz w:val="28"/>
                <w:szCs w:val="28"/>
              </w:rPr>
            </w:pPr>
            <w:r w:rsidRPr="00F02A00">
              <w:rPr>
                <w:sz w:val="28"/>
                <w:szCs w:val="28"/>
              </w:rPr>
              <w:t>Immagini,</w:t>
            </w:r>
          </w:p>
          <w:p w:rsidR="00CE774B" w:rsidRPr="00F02A00" w:rsidRDefault="00CE774B" w:rsidP="00811514">
            <w:pPr>
              <w:rPr>
                <w:sz w:val="28"/>
                <w:szCs w:val="28"/>
              </w:rPr>
            </w:pPr>
            <w:r w:rsidRPr="00F02A00">
              <w:rPr>
                <w:sz w:val="28"/>
                <w:szCs w:val="28"/>
              </w:rPr>
              <w:t>suoni, colori</w:t>
            </w:r>
          </w:p>
        </w:tc>
        <w:tc>
          <w:tcPr>
            <w:tcW w:w="3209" w:type="dxa"/>
          </w:tcPr>
          <w:p w:rsidR="00CE774B" w:rsidRPr="00F02A00" w:rsidRDefault="00CE774B" w:rsidP="00811514"/>
          <w:p w:rsidR="00CE774B" w:rsidRPr="00F02A00" w:rsidRDefault="00CE774B" w:rsidP="00811514">
            <w:r w:rsidRPr="00F02A00">
              <w:t>Segue con curiosità e piacere spettacoli di vario tipo (teatrale, musicali visivi ,di animazione…)</w:t>
            </w:r>
          </w:p>
          <w:p w:rsidR="00CE774B" w:rsidRPr="00F02A00" w:rsidRDefault="00CE774B" w:rsidP="00811514"/>
          <w:p w:rsidR="00CE774B" w:rsidRPr="00F02A00" w:rsidRDefault="00CE774B" w:rsidP="00811514"/>
          <w:p w:rsidR="00CE774B" w:rsidRPr="00F02A00" w:rsidRDefault="00CE774B" w:rsidP="00811514"/>
          <w:p w:rsidR="00CE774B" w:rsidRPr="00F02A00" w:rsidRDefault="00CE774B" w:rsidP="00811514">
            <w:r w:rsidRPr="00F02A00">
              <w:t xml:space="preserve">Sviluppa interesse per </w:t>
            </w:r>
            <w:r w:rsidRPr="00F02A00">
              <w:lastRenderedPageBreak/>
              <w:t>l’ascolto della musica e per la fruizione di opere d’arte</w:t>
            </w:r>
          </w:p>
          <w:p w:rsidR="00CE774B" w:rsidRPr="00F02A00" w:rsidRDefault="00CE774B" w:rsidP="00811514"/>
        </w:tc>
        <w:tc>
          <w:tcPr>
            <w:tcW w:w="3210" w:type="dxa"/>
          </w:tcPr>
          <w:p w:rsidR="00CE774B" w:rsidRPr="00F02A00" w:rsidRDefault="00CE774B" w:rsidP="00811514">
            <w:r w:rsidRPr="00F02A00">
              <w:lastRenderedPageBreak/>
              <w:t>Anni 3</w:t>
            </w:r>
          </w:p>
          <w:p w:rsidR="00CE774B" w:rsidRPr="00F02A00" w:rsidRDefault="00CE774B" w:rsidP="00CE774B">
            <w:pPr>
              <w:pStyle w:val="Paragrafoelenco"/>
              <w:numPr>
                <w:ilvl w:val="0"/>
                <w:numId w:val="28"/>
              </w:numPr>
            </w:pPr>
            <w:r w:rsidRPr="00F02A00">
              <w:t>Attribuisce un significato a ciò che rappresenta</w:t>
            </w:r>
          </w:p>
          <w:p w:rsidR="00CE774B" w:rsidRPr="00F02A00" w:rsidRDefault="00CE774B" w:rsidP="00CE774B">
            <w:pPr>
              <w:pStyle w:val="Paragrafoelenco"/>
              <w:numPr>
                <w:ilvl w:val="0"/>
                <w:numId w:val="28"/>
              </w:numPr>
            </w:pPr>
            <w:r w:rsidRPr="00F02A00">
              <w:t>Riconosce ed esprime la propria emotività</w:t>
            </w:r>
          </w:p>
          <w:p w:rsidR="00CE774B" w:rsidRPr="00F02A00" w:rsidRDefault="00CE774B" w:rsidP="00CE774B">
            <w:pPr>
              <w:pStyle w:val="Paragrafoelenco"/>
              <w:numPr>
                <w:ilvl w:val="0"/>
                <w:numId w:val="28"/>
              </w:numPr>
            </w:pPr>
            <w:r w:rsidRPr="00F02A00">
              <w:t>Si esprime intenzionalmente attraverso il disegno</w:t>
            </w:r>
          </w:p>
          <w:p w:rsidR="00CE774B" w:rsidRPr="00F02A00" w:rsidRDefault="00CE774B" w:rsidP="00811514">
            <w:r w:rsidRPr="00F02A00">
              <w:t>Anni 4/5</w:t>
            </w:r>
          </w:p>
          <w:p w:rsidR="00CE774B" w:rsidRPr="00F02A00" w:rsidRDefault="00CE774B" w:rsidP="00CE774B">
            <w:pPr>
              <w:pStyle w:val="Paragrafoelenco"/>
              <w:numPr>
                <w:ilvl w:val="0"/>
                <w:numId w:val="29"/>
              </w:numPr>
            </w:pPr>
            <w:r w:rsidRPr="00F02A00">
              <w:t>Impara poesie filastrocche e trova le parole in rima</w:t>
            </w:r>
          </w:p>
          <w:p w:rsidR="00CE774B" w:rsidRPr="00F02A00" w:rsidRDefault="00CE774B" w:rsidP="00CE774B">
            <w:pPr>
              <w:pStyle w:val="Paragrafoelenco"/>
              <w:numPr>
                <w:ilvl w:val="0"/>
                <w:numId w:val="29"/>
              </w:numPr>
            </w:pPr>
            <w:r w:rsidRPr="00F02A00">
              <w:t>Familiarizza con libri e materiali scritti</w:t>
            </w:r>
          </w:p>
          <w:p w:rsidR="00CE774B" w:rsidRPr="00F02A00" w:rsidRDefault="00CE774B" w:rsidP="00811514"/>
          <w:p w:rsidR="00CE774B" w:rsidRPr="00F02A00" w:rsidRDefault="00CE774B" w:rsidP="00CE774B">
            <w:pPr>
              <w:pStyle w:val="Paragrafoelenco"/>
              <w:numPr>
                <w:ilvl w:val="0"/>
                <w:numId w:val="29"/>
              </w:numPr>
            </w:pPr>
            <w:r w:rsidRPr="00F02A00">
              <w:t>Inventa storie e esprime attraverso la drammatizzazione, il disegno, la pittura e altre possibilità manipolative: utilizza materiali e strumenti, tecniche espressive e creative</w:t>
            </w:r>
          </w:p>
        </w:tc>
      </w:tr>
      <w:tr w:rsidR="00CE774B" w:rsidRPr="00F02A00" w:rsidTr="00811514">
        <w:tc>
          <w:tcPr>
            <w:tcW w:w="3209" w:type="dxa"/>
          </w:tcPr>
          <w:p w:rsidR="00CE774B" w:rsidRPr="00F02A00" w:rsidRDefault="00CE774B" w:rsidP="00811514"/>
          <w:p w:rsidR="00CE774B" w:rsidRPr="00F02A00" w:rsidRDefault="00CE774B" w:rsidP="00811514">
            <w:pPr>
              <w:rPr>
                <w:sz w:val="28"/>
                <w:szCs w:val="28"/>
              </w:rPr>
            </w:pPr>
            <w:r w:rsidRPr="00F02A00">
              <w:rPr>
                <w:sz w:val="28"/>
                <w:szCs w:val="28"/>
              </w:rPr>
              <w:t xml:space="preserve">I discorsi e le parole </w:t>
            </w:r>
          </w:p>
          <w:p w:rsidR="00CE774B" w:rsidRPr="00F02A00" w:rsidRDefault="00CE774B" w:rsidP="00811514"/>
          <w:p w:rsidR="00CE774B" w:rsidRPr="00F02A00" w:rsidRDefault="00CE774B" w:rsidP="00811514"/>
        </w:tc>
        <w:tc>
          <w:tcPr>
            <w:tcW w:w="3209" w:type="dxa"/>
          </w:tcPr>
          <w:p w:rsidR="00CE774B" w:rsidRPr="00F02A00" w:rsidRDefault="00CE774B" w:rsidP="00811514"/>
          <w:p w:rsidR="00CE774B" w:rsidRPr="00F02A00" w:rsidRDefault="00CE774B" w:rsidP="00811514">
            <w:r w:rsidRPr="00F02A00">
              <w:t>Sa esprimere e comunicare agli altri emozioni, sentimenti, argomentazioni attraverso il linguaggio verbale che utilizza in diverse situazioni comunicative</w:t>
            </w:r>
          </w:p>
          <w:p w:rsidR="00CE774B" w:rsidRPr="00F02A00" w:rsidRDefault="00CE774B" w:rsidP="00811514"/>
          <w:p w:rsidR="00CE774B" w:rsidRPr="00F02A00" w:rsidRDefault="00CE774B" w:rsidP="00811514">
            <w:r w:rsidRPr="00F02A00">
              <w:t>Ascolta e comprende narrazioni, racconta e inventa storie chiede e offre spiegazioni, usa il linguaggio per progettare attività e definirne le regole</w:t>
            </w:r>
          </w:p>
          <w:p w:rsidR="00CE774B" w:rsidRPr="00F02A00" w:rsidRDefault="00CE774B" w:rsidP="00811514">
            <w:r w:rsidRPr="00F02A00">
              <w:t xml:space="preserve"> </w:t>
            </w:r>
          </w:p>
        </w:tc>
        <w:tc>
          <w:tcPr>
            <w:tcW w:w="3210" w:type="dxa"/>
          </w:tcPr>
          <w:p w:rsidR="00CE774B" w:rsidRPr="00F02A00" w:rsidRDefault="00CE774B" w:rsidP="00811514">
            <w:r w:rsidRPr="00F02A00">
              <w:t>Anni 3</w:t>
            </w:r>
          </w:p>
          <w:p w:rsidR="00CE774B" w:rsidRPr="00F02A00" w:rsidRDefault="00CE774B" w:rsidP="00CE774B">
            <w:pPr>
              <w:pStyle w:val="Paragrafoelenco"/>
              <w:numPr>
                <w:ilvl w:val="0"/>
                <w:numId w:val="30"/>
              </w:numPr>
            </w:pPr>
            <w:r w:rsidRPr="00F02A00">
              <w:t>Comunica con i linguaggi verbali, la mimica e la gestualità una situazione e uno stato d’animo</w:t>
            </w:r>
          </w:p>
          <w:p w:rsidR="00CE774B" w:rsidRPr="00F02A00" w:rsidRDefault="00CE774B" w:rsidP="00CE774B">
            <w:pPr>
              <w:pStyle w:val="Paragrafoelenco"/>
              <w:numPr>
                <w:ilvl w:val="0"/>
                <w:numId w:val="30"/>
              </w:numPr>
            </w:pPr>
            <w:r w:rsidRPr="00F02A00">
              <w:t>Gioca con la voce per scoprire i suoni delle parole</w:t>
            </w:r>
          </w:p>
          <w:p w:rsidR="00CE774B" w:rsidRPr="00F02A00" w:rsidRDefault="00CE774B" w:rsidP="00811514">
            <w:r w:rsidRPr="00F02A00">
              <w:t>Anni 4/5</w:t>
            </w:r>
          </w:p>
          <w:p w:rsidR="00CE774B" w:rsidRPr="00F02A00" w:rsidRDefault="00CE774B" w:rsidP="00CE774B">
            <w:pPr>
              <w:pStyle w:val="Paragrafoelenco"/>
              <w:numPr>
                <w:ilvl w:val="0"/>
                <w:numId w:val="31"/>
              </w:numPr>
            </w:pPr>
            <w:r w:rsidRPr="00F02A00">
              <w:t>Verbalizza un immagine a carattere espressivo</w:t>
            </w:r>
          </w:p>
          <w:p w:rsidR="00CE774B" w:rsidRPr="00F02A00" w:rsidRDefault="00CE774B" w:rsidP="00CE774B">
            <w:pPr>
              <w:pStyle w:val="Paragrafoelenco"/>
              <w:numPr>
                <w:ilvl w:val="0"/>
                <w:numId w:val="31"/>
              </w:numPr>
            </w:pPr>
            <w:r w:rsidRPr="00F02A00">
              <w:t>Sa produrre rime, assonanze, contrari</w:t>
            </w:r>
          </w:p>
          <w:p w:rsidR="00CE774B" w:rsidRPr="00F02A00" w:rsidRDefault="00CE774B" w:rsidP="00CE774B">
            <w:pPr>
              <w:pStyle w:val="Paragrafoelenco"/>
              <w:numPr>
                <w:ilvl w:val="0"/>
                <w:numId w:val="31"/>
              </w:numPr>
            </w:pPr>
            <w:r w:rsidRPr="00F02A00">
              <w:t>Esprime sensazioni e stati d’animo</w:t>
            </w:r>
          </w:p>
          <w:p w:rsidR="00CE774B" w:rsidRPr="00F02A00" w:rsidRDefault="00CE774B" w:rsidP="00CE774B">
            <w:pPr>
              <w:pStyle w:val="Paragrafoelenco"/>
              <w:numPr>
                <w:ilvl w:val="0"/>
                <w:numId w:val="31"/>
              </w:numPr>
            </w:pPr>
            <w:r w:rsidRPr="00F02A00">
              <w:t>Racconta vissuti rispettando l’ordine cronologico esplicitando le informazioni principali</w:t>
            </w:r>
          </w:p>
          <w:p w:rsidR="00CE774B" w:rsidRPr="00F02A00" w:rsidRDefault="00CE774B" w:rsidP="00CE774B">
            <w:pPr>
              <w:pStyle w:val="Paragrafoelenco"/>
              <w:numPr>
                <w:ilvl w:val="0"/>
                <w:numId w:val="31"/>
              </w:numPr>
            </w:pPr>
            <w:r w:rsidRPr="00F02A00">
              <w:t>Distinguere tra segno della scrittura, dell’immagine e del segno</w:t>
            </w:r>
          </w:p>
        </w:tc>
      </w:tr>
      <w:tr w:rsidR="00CE774B" w:rsidRPr="00F02A00" w:rsidTr="00811514">
        <w:tc>
          <w:tcPr>
            <w:tcW w:w="3209" w:type="dxa"/>
          </w:tcPr>
          <w:p w:rsidR="00CE774B" w:rsidRPr="00F02A00" w:rsidRDefault="00CE774B" w:rsidP="00811514">
            <w:pPr>
              <w:rPr>
                <w:sz w:val="32"/>
                <w:szCs w:val="28"/>
              </w:rPr>
            </w:pPr>
          </w:p>
          <w:p w:rsidR="00CE774B" w:rsidRPr="00F02A00" w:rsidRDefault="00CE774B" w:rsidP="00811514">
            <w:pPr>
              <w:rPr>
                <w:sz w:val="28"/>
                <w:szCs w:val="28"/>
              </w:rPr>
            </w:pPr>
            <w:r w:rsidRPr="00F02A00">
              <w:rPr>
                <w:sz w:val="28"/>
                <w:szCs w:val="28"/>
              </w:rPr>
              <w:t>Il corpo e il movimento</w:t>
            </w:r>
          </w:p>
          <w:p w:rsidR="00CE774B" w:rsidRPr="00F02A00" w:rsidRDefault="00CE774B" w:rsidP="00811514">
            <w:pPr>
              <w:rPr>
                <w:sz w:val="28"/>
                <w:szCs w:val="28"/>
              </w:rPr>
            </w:pPr>
          </w:p>
          <w:p w:rsidR="00CE774B" w:rsidRPr="00F02A00" w:rsidRDefault="00CE774B" w:rsidP="00811514">
            <w:pPr>
              <w:rPr>
                <w:sz w:val="32"/>
                <w:szCs w:val="28"/>
              </w:rPr>
            </w:pPr>
          </w:p>
        </w:tc>
        <w:tc>
          <w:tcPr>
            <w:tcW w:w="3209" w:type="dxa"/>
          </w:tcPr>
          <w:p w:rsidR="00CE774B" w:rsidRPr="00F02A00" w:rsidRDefault="00CE774B" w:rsidP="00811514">
            <w:pPr>
              <w:rPr>
                <w:sz w:val="32"/>
              </w:rPr>
            </w:pPr>
          </w:p>
          <w:p w:rsidR="00CE774B" w:rsidRPr="00F02A00" w:rsidRDefault="00CE774B" w:rsidP="00811514">
            <w:r w:rsidRPr="00F02A00">
              <w:t>Controlla l’esecuzione del gesto, valuta il rischio, interagisce con gli altri nei giochi di movimento, nella musica, nella danza, nella comunicazione espressiva</w:t>
            </w:r>
          </w:p>
          <w:p w:rsidR="00CE774B" w:rsidRPr="00F02A00" w:rsidRDefault="00CE774B" w:rsidP="00811514"/>
          <w:p w:rsidR="00CE774B" w:rsidRPr="00F02A00" w:rsidRDefault="00CE774B" w:rsidP="00811514">
            <w:pPr>
              <w:rPr>
                <w:sz w:val="32"/>
              </w:rPr>
            </w:pPr>
            <w:r w:rsidRPr="00F02A00">
              <w:t>Riconosce il proprio corpo e lo rappresenta fermo e in movimento</w:t>
            </w:r>
          </w:p>
        </w:tc>
        <w:tc>
          <w:tcPr>
            <w:tcW w:w="3210" w:type="dxa"/>
          </w:tcPr>
          <w:p w:rsidR="00CE774B" w:rsidRPr="00F02A00" w:rsidRDefault="00CE774B" w:rsidP="00811514">
            <w:r w:rsidRPr="00F02A00">
              <w:t xml:space="preserve">Anni 3 </w:t>
            </w:r>
          </w:p>
          <w:p w:rsidR="00CE774B" w:rsidRPr="00F02A00" w:rsidRDefault="00CE774B" w:rsidP="00CE774B">
            <w:pPr>
              <w:pStyle w:val="Paragrafoelenco"/>
              <w:numPr>
                <w:ilvl w:val="0"/>
                <w:numId w:val="32"/>
              </w:numPr>
            </w:pPr>
            <w:r w:rsidRPr="00F02A00">
              <w:t>Percepisce globalmente il proprio corpo</w:t>
            </w:r>
          </w:p>
          <w:p w:rsidR="00CE774B" w:rsidRPr="00F02A00" w:rsidRDefault="00CE774B" w:rsidP="00CE774B">
            <w:pPr>
              <w:pStyle w:val="Paragrafoelenco"/>
              <w:numPr>
                <w:ilvl w:val="0"/>
                <w:numId w:val="32"/>
              </w:numPr>
            </w:pPr>
            <w:r w:rsidRPr="00F02A00">
              <w:t>Imita e ripete movimenti e gesti dell’insegnante</w:t>
            </w:r>
          </w:p>
          <w:p w:rsidR="00CE774B" w:rsidRPr="00F02A00" w:rsidRDefault="00CE774B" w:rsidP="00811514">
            <w:r w:rsidRPr="00F02A00">
              <w:t>Anni 4/5</w:t>
            </w:r>
          </w:p>
          <w:p w:rsidR="00CE774B" w:rsidRPr="00F02A00" w:rsidRDefault="00CE774B" w:rsidP="00CE774B">
            <w:pPr>
              <w:pStyle w:val="Paragrafoelenco"/>
              <w:numPr>
                <w:ilvl w:val="0"/>
                <w:numId w:val="33"/>
              </w:numPr>
            </w:pPr>
            <w:r w:rsidRPr="00F02A00">
              <w:t>Assume un ruolo nei giochi simbolici</w:t>
            </w:r>
          </w:p>
          <w:p w:rsidR="00CE774B" w:rsidRPr="00F02A00" w:rsidRDefault="00CE774B" w:rsidP="00CE774B">
            <w:pPr>
              <w:pStyle w:val="Paragrafoelenco"/>
              <w:numPr>
                <w:ilvl w:val="0"/>
                <w:numId w:val="33"/>
              </w:numPr>
            </w:pPr>
            <w:r w:rsidRPr="00F02A00">
              <w:t>Si muove a ritmo di musica Rispetta il proprio turno di azione nel gioco</w:t>
            </w:r>
          </w:p>
          <w:p w:rsidR="00CE774B" w:rsidRPr="00F02A00" w:rsidRDefault="00CE774B" w:rsidP="00CE774B">
            <w:pPr>
              <w:pStyle w:val="Paragrafoelenco"/>
              <w:numPr>
                <w:ilvl w:val="0"/>
                <w:numId w:val="33"/>
              </w:numPr>
            </w:pPr>
            <w:r w:rsidRPr="00F02A00">
              <w:t>Racconta una storia attraverso il linguaggio corporeo</w:t>
            </w:r>
          </w:p>
          <w:p w:rsidR="00CE774B" w:rsidRPr="00F02A00" w:rsidRDefault="00CE774B" w:rsidP="00CE774B">
            <w:pPr>
              <w:pStyle w:val="Paragrafoelenco"/>
              <w:numPr>
                <w:ilvl w:val="0"/>
                <w:numId w:val="33"/>
              </w:numPr>
            </w:pPr>
            <w:r w:rsidRPr="00F02A00">
              <w:t>Individua su di se’ e sugli altri i segmenti del corpo</w:t>
            </w:r>
          </w:p>
          <w:p w:rsidR="00CE774B" w:rsidRPr="00F02A00" w:rsidRDefault="00CE774B" w:rsidP="00CE774B">
            <w:pPr>
              <w:pStyle w:val="Paragrafoelenco"/>
              <w:numPr>
                <w:ilvl w:val="0"/>
                <w:numId w:val="33"/>
              </w:numPr>
            </w:pPr>
            <w:r w:rsidRPr="00F02A00">
              <w:t>Mantiene l’equilibrio corporeo in situazioni statiche e dinamiche</w:t>
            </w:r>
          </w:p>
          <w:p w:rsidR="00CE774B" w:rsidRPr="00F02A00" w:rsidRDefault="00CE774B" w:rsidP="00CE774B">
            <w:pPr>
              <w:pStyle w:val="Paragrafoelenco"/>
              <w:numPr>
                <w:ilvl w:val="0"/>
                <w:numId w:val="33"/>
              </w:numPr>
            </w:pPr>
            <w:r w:rsidRPr="00F02A00">
              <w:t>Acquisisce schemi posturali e motori da applicare in giochi individuali e di gruppo, anche con l’uso di piccoli attrezzi</w:t>
            </w:r>
          </w:p>
          <w:p w:rsidR="00CE774B" w:rsidRPr="00F02A00" w:rsidRDefault="00CE774B" w:rsidP="00CE774B">
            <w:pPr>
              <w:pStyle w:val="Paragrafoelenco"/>
              <w:numPr>
                <w:ilvl w:val="0"/>
                <w:numId w:val="33"/>
              </w:numPr>
            </w:pPr>
            <w:r w:rsidRPr="00F02A00">
              <w:t>Riconosce e rappresenta graficamente il proprio corpo</w:t>
            </w:r>
          </w:p>
          <w:p w:rsidR="00CE774B" w:rsidRPr="00F02A00" w:rsidRDefault="00CE774B" w:rsidP="00CE774B">
            <w:pPr>
              <w:pStyle w:val="Paragrafoelenco"/>
              <w:numPr>
                <w:ilvl w:val="0"/>
                <w:numId w:val="33"/>
              </w:numPr>
            </w:pPr>
            <w:r w:rsidRPr="00F02A00">
              <w:t>Controllare l’esecuzione del gesto e interagisce con gli altri nei giochi di movimento</w:t>
            </w:r>
          </w:p>
          <w:p w:rsidR="00CE774B" w:rsidRPr="00F02A00" w:rsidRDefault="00CE774B" w:rsidP="00811514"/>
        </w:tc>
      </w:tr>
    </w:tbl>
    <w:p w:rsidR="00CE774B" w:rsidRDefault="00CE774B" w:rsidP="00CE774B"/>
    <w:p w:rsidR="00CE774B" w:rsidRDefault="00CE774B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3F7659" w:rsidRDefault="003F7659" w:rsidP="000D15FC">
      <w:pPr>
        <w:rPr>
          <w:rFonts w:asciiTheme="majorHAnsi" w:hAnsiTheme="majorHAnsi" w:cs="Purisa"/>
          <w:b/>
          <w:sz w:val="28"/>
          <w:szCs w:val="28"/>
          <w:u w:val="single"/>
        </w:rPr>
      </w:pPr>
    </w:p>
    <w:p w:rsidR="003F7659" w:rsidRDefault="003F7659" w:rsidP="000D15FC">
      <w:pPr>
        <w:rPr>
          <w:rFonts w:asciiTheme="majorHAnsi" w:hAnsiTheme="majorHAnsi" w:cs="Purisa"/>
          <w:b/>
          <w:sz w:val="28"/>
          <w:szCs w:val="28"/>
          <w:u w:val="single"/>
        </w:rPr>
      </w:pPr>
    </w:p>
    <w:p w:rsidR="00CE774B" w:rsidRDefault="0076159E" w:rsidP="000D15FC">
      <w:pPr>
        <w:rPr>
          <w:rFonts w:asciiTheme="majorHAnsi" w:hAnsiTheme="majorHAnsi" w:cs="Purisa"/>
          <w:b/>
          <w:sz w:val="28"/>
          <w:szCs w:val="28"/>
          <w:u w:val="single"/>
        </w:rPr>
      </w:pPr>
      <w:r>
        <w:rPr>
          <w:rFonts w:asciiTheme="majorHAnsi" w:hAnsiTheme="majorHAnsi" w:cs="Purisa"/>
          <w:b/>
          <w:sz w:val="28"/>
          <w:szCs w:val="28"/>
          <w:u w:val="single"/>
        </w:rPr>
        <w:lastRenderedPageBreak/>
        <w:t>MODALITA’ DI INTERVENTO</w:t>
      </w:r>
    </w:p>
    <w:p w:rsidR="0076159E" w:rsidRDefault="0076159E" w:rsidP="000D15FC">
      <w:pPr>
        <w:rPr>
          <w:rFonts w:asciiTheme="majorHAnsi" w:hAnsiTheme="majorHAnsi" w:cs="Purisa"/>
          <w:sz w:val="28"/>
          <w:szCs w:val="28"/>
        </w:rPr>
      </w:pPr>
    </w:p>
    <w:p w:rsidR="0076159E" w:rsidRPr="00946054" w:rsidRDefault="0076159E" w:rsidP="00946054">
      <w:pPr>
        <w:pStyle w:val="Paragrafoelenco"/>
        <w:numPr>
          <w:ilvl w:val="0"/>
          <w:numId w:val="42"/>
        </w:numPr>
        <w:rPr>
          <w:rFonts w:asciiTheme="majorHAnsi" w:hAnsiTheme="majorHAnsi" w:cs="Purisa"/>
          <w:sz w:val="28"/>
          <w:szCs w:val="28"/>
        </w:rPr>
      </w:pPr>
      <w:r w:rsidRPr="00946054">
        <w:rPr>
          <w:rFonts w:asciiTheme="majorHAnsi" w:hAnsiTheme="majorHAnsi" w:cs="Purisa"/>
          <w:sz w:val="28"/>
          <w:szCs w:val="28"/>
        </w:rPr>
        <w:t>Presentazione della poesia, spiegazione dei significati contenuti</w:t>
      </w:r>
      <w:r w:rsidR="00946054">
        <w:rPr>
          <w:rFonts w:asciiTheme="majorHAnsi" w:hAnsiTheme="majorHAnsi" w:cs="Purisa"/>
          <w:sz w:val="28"/>
          <w:szCs w:val="28"/>
        </w:rPr>
        <w:t>,</w:t>
      </w:r>
      <w:r w:rsidRPr="00946054">
        <w:rPr>
          <w:rFonts w:asciiTheme="majorHAnsi" w:hAnsiTheme="majorHAnsi" w:cs="Purisa"/>
          <w:sz w:val="28"/>
          <w:szCs w:val="28"/>
        </w:rPr>
        <w:t xml:space="preserve"> conversazione guidata</w:t>
      </w:r>
    </w:p>
    <w:p w:rsidR="0076159E" w:rsidRPr="00946054" w:rsidRDefault="0076159E" w:rsidP="00946054">
      <w:pPr>
        <w:pStyle w:val="Paragrafoelenco"/>
        <w:numPr>
          <w:ilvl w:val="0"/>
          <w:numId w:val="42"/>
        </w:numPr>
        <w:rPr>
          <w:rFonts w:asciiTheme="majorHAnsi" w:hAnsiTheme="majorHAnsi" w:cs="Purisa"/>
          <w:sz w:val="28"/>
          <w:szCs w:val="28"/>
        </w:rPr>
      </w:pPr>
      <w:r w:rsidRPr="00946054">
        <w:rPr>
          <w:rFonts w:asciiTheme="majorHAnsi" w:hAnsiTheme="majorHAnsi" w:cs="Purisa"/>
          <w:sz w:val="28"/>
          <w:szCs w:val="28"/>
        </w:rPr>
        <w:t>Presentazione del quadro de</w:t>
      </w:r>
      <w:r w:rsidR="00946054">
        <w:rPr>
          <w:rFonts w:asciiTheme="majorHAnsi" w:hAnsiTheme="majorHAnsi" w:cs="Purisa"/>
          <w:sz w:val="28"/>
          <w:szCs w:val="28"/>
        </w:rPr>
        <w:t>l</w:t>
      </w:r>
      <w:r w:rsidRPr="00946054">
        <w:rPr>
          <w:rFonts w:asciiTheme="majorHAnsi" w:hAnsiTheme="majorHAnsi" w:cs="Purisa"/>
          <w:sz w:val="28"/>
          <w:szCs w:val="28"/>
        </w:rPr>
        <w:t xml:space="preserve"> significato che rappresenta e conversazione guidata con riferimenti alla realtà circostante</w:t>
      </w:r>
    </w:p>
    <w:p w:rsidR="0076159E" w:rsidRPr="00946054" w:rsidRDefault="0076159E" w:rsidP="00946054">
      <w:pPr>
        <w:pStyle w:val="Paragrafoelenco"/>
        <w:numPr>
          <w:ilvl w:val="0"/>
          <w:numId w:val="42"/>
        </w:numPr>
        <w:rPr>
          <w:rFonts w:asciiTheme="majorHAnsi" w:hAnsiTheme="majorHAnsi" w:cs="Purisa"/>
          <w:sz w:val="28"/>
          <w:szCs w:val="28"/>
        </w:rPr>
      </w:pPr>
      <w:r w:rsidRPr="00946054">
        <w:rPr>
          <w:rFonts w:asciiTheme="majorHAnsi" w:hAnsiTheme="majorHAnsi" w:cs="Purisa"/>
          <w:sz w:val="28"/>
          <w:szCs w:val="28"/>
        </w:rPr>
        <w:t>Coloritura del soggetto presente nel quadro</w:t>
      </w:r>
    </w:p>
    <w:p w:rsidR="0076159E" w:rsidRPr="00946054" w:rsidRDefault="0076159E" w:rsidP="00946054">
      <w:pPr>
        <w:pStyle w:val="Paragrafoelenco"/>
        <w:numPr>
          <w:ilvl w:val="0"/>
          <w:numId w:val="42"/>
        </w:numPr>
        <w:rPr>
          <w:rFonts w:asciiTheme="majorHAnsi" w:hAnsiTheme="majorHAnsi" w:cs="Purisa"/>
          <w:sz w:val="28"/>
          <w:szCs w:val="28"/>
        </w:rPr>
      </w:pPr>
      <w:r w:rsidRPr="00946054">
        <w:rPr>
          <w:rFonts w:asciiTheme="majorHAnsi" w:hAnsiTheme="majorHAnsi" w:cs="Purisa"/>
          <w:sz w:val="28"/>
          <w:szCs w:val="28"/>
        </w:rPr>
        <w:t>Copiatura del quadro</w:t>
      </w:r>
    </w:p>
    <w:p w:rsidR="00946054" w:rsidRPr="00946054" w:rsidRDefault="0076159E" w:rsidP="00946054">
      <w:pPr>
        <w:pStyle w:val="Paragrafoelenco"/>
        <w:numPr>
          <w:ilvl w:val="0"/>
          <w:numId w:val="42"/>
        </w:numPr>
        <w:rPr>
          <w:rFonts w:asciiTheme="majorHAnsi" w:hAnsiTheme="majorHAnsi" w:cs="Purisa"/>
          <w:sz w:val="28"/>
          <w:szCs w:val="28"/>
        </w:rPr>
      </w:pPr>
      <w:r w:rsidRPr="00946054">
        <w:rPr>
          <w:rFonts w:asciiTheme="majorHAnsi" w:hAnsiTheme="majorHAnsi" w:cs="Purisa"/>
          <w:sz w:val="28"/>
          <w:szCs w:val="28"/>
        </w:rPr>
        <w:t>Rappresentazione grafica individuale</w:t>
      </w:r>
    </w:p>
    <w:p w:rsidR="0076159E" w:rsidRDefault="0076159E" w:rsidP="00946054">
      <w:pPr>
        <w:pStyle w:val="Paragrafoelenco"/>
        <w:numPr>
          <w:ilvl w:val="0"/>
          <w:numId w:val="42"/>
        </w:numPr>
        <w:rPr>
          <w:rFonts w:asciiTheme="majorHAnsi" w:hAnsiTheme="majorHAnsi" w:cs="Purisa"/>
          <w:sz w:val="28"/>
          <w:szCs w:val="28"/>
        </w:rPr>
      </w:pPr>
      <w:r w:rsidRPr="00946054">
        <w:rPr>
          <w:rFonts w:asciiTheme="majorHAnsi" w:hAnsiTheme="majorHAnsi" w:cs="Purisa"/>
          <w:sz w:val="28"/>
          <w:szCs w:val="28"/>
        </w:rPr>
        <w:t xml:space="preserve">Attività logiche per età inerenti </w:t>
      </w:r>
      <w:r w:rsidR="00946054" w:rsidRPr="00946054">
        <w:rPr>
          <w:rFonts w:asciiTheme="majorHAnsi" w:hAnsiTheme="majorHAnsi" w:cs="Purisa"/>
          <w:sz w:val="28"/>
          <w:szCs w:val="28"/>
        </w:rPr>
        <w:t>ai dati emersi nelle conversazioni</w:t>
      </w:r>
    </w:p>
    <w:p w:rsidR="00946054" w:rsidRDefault="00946054" w:rsidP="00946054">
      <w:pPr>
        <w:pStyle w:val="Paragrafoelenco"/>
        <w:rPr>
          <w:rFonts w:asciiTheme="majorHAnsi" w:hAnsiTheme="majorHAnsi" w:cs="Purisa"/>
          <w:sz w:val="28"/>
          <w:szCs w:val="28"/>
        </w:rPr>
      </w:pPr>
    </w:p>
    <w:p w:rsidR="00946054" w:rsidRDefault="00946054" w:rsidP="00946054">
      <w:pPr>
        <w:pStyle w:val="Paragrafoelenco"/>
        <w:rPr>
          <w:rFonts w:asciiTheme="majorHAnsi" w:hAnsiTheme="majorHAnsi" w:cs="Purisa"/>
          <w:b/>
          <w:sz w:val="28"/>
          <w:szCs w:val="28"/>
          <w:u w:val="single"/>
        </w:rPr>
      </w:pPr>
    </w:p>
    <w:p w:rsidR="00946054" w:rsidRDefault="00946054" w:rsidP="00946054">
      <w:pPr>
        <w:pStyle w:val="Paragrafoelenco"/>
        <w:rPr>
          <w:rFonts w:asciiTheme="majorHAnsi" w:hAnsiTheme="majorHAnsi" w:cs="Purisa"/>
          <w:b/>
          <w:sz w:val="28"/>
          <w:szCs w:val="28"/>
          <w:u w:val="single"/>
        </w:rPr>
      </w:pPr>
      <w:r w:rsidRPr="00946054">
        <w:rPr>
          <w:rFonts w:asciiTheme="majorHAnsi" w:hAnsiTheme="majorHAnsi" w:cs="Purisa"/>
          <w:b/>
          <w:sz w:val="28"/>
          <w:szCs w:val="28"/>
          <w:u w:val="single"/>
        </w:rPr>
        <w:t>ATTIVITA’</w:t>
      </w:r>
    </w:p>
    <w:p w:rsidR="00A1407E" w:rsidRDefault="00A1407E" w:rsidP="00946054">
      <w:pPr>
        <w:pStyle w:val="Paragrafoelenco"/>
        <w:rPr>
          <w:rFonts w:asciiTheme="majorHAnsi" w:hAnsiTheme="majorHAnsi" w:cs="Purisa"/>
          <w:sz w:val="28"/>
          <w:szCs w:val="28"/>
        </w:rPr>
      </w:pPr>
    </w:p>
    <w:p w:rsidR="00A1407E" w:rsidRDefault="00A1407E" w:rsidP="00A1407E">
      <w:pPr>
        <w:pStyle w:val="Paragrafoelenco"/>
        <w:numPr>
          <w:ilvl w:val="0"/>
          <w:numId w:val="43"/>
        </w:numPr>
        <w:rPr>
          <w:rFonts w:asciiTheme="majorHAnsi" w:hAnsiTheme="majorHAnsi" w:cs="Purisa"/>
          <w:sz w:val="28"/>
          <w:szCs w:val="28"/>
        </w:rPr>
      </w:pPr>
      <w:r>
        <w:rPr>
          <w:rFonts w:asciiTheme="majorHAnsi" w:hAnsiTheme="majorHAnsi" w:cs="Purisa"/>
          <w:sz w:val="28"/>
          <w:szCs w:val="28"/>
        </w:rPr>
        <w:t>Conversazione</w:t>
      </w:r>
    </w:p>
    <w:p w:rsidR="00A1407E" w:rsidRPr="00A1407E" w:rsidRDefault="00A1407E" w:rsidP="00A1407E">
      <w:pPr>
        <w:pStyle w:val="Paragrafoelenco"/>
        <w:numPr>
          <w:ilvl w:val="0"/>
          <w:numId w:val="43"/>
        </w:numPr>
        <w:rPr>
          <w:rFonts w:asciiTheme="majorHAnsi" w:hAnsiTheme="majorHAnsi" w:cs="Purisa"/>
          <w:sz w:val="28"/>
          <w:szCs w:val="28"/>
        </w:rPr>
      </w:pPr>
      <w:r>
        <w:rPr>
          <w:rFonts w:asciiTheme="majorHAnsi" w:hAnsiTheme="majorHAnsi" w:cs="Purisa"/>
          <w:sz w:val="28"/>
          <w:szCs w:val="28"/>
        </w:rPr>
        <w:t>Ascolto e memorizzazione</w:t>
      </w:r>
    </w:p>
    <w:p w:rsidR="00946054" w:rsidRPr="00A1407E" w:rsidRDefault="00A1407E" w:rsidP="00A1407E">
      <w:pPr>
        <w:pStyle w:val="Paragrafoelenco"/>
        <w:numPr>
          <w:ilvl w:val="0"/>
          <w:numId w:val="43"/>
        </w:numPr>
        <w:rPr>
          <w:rFonts w:asciiTheme="majorHAnsi" w:hAnsiTheme="majorHAnsi" w:cs="Purisa"/>
          <w:sz w:val="28"/>
          <w:szCs w:val="28"/>
        </w:rPr>
      </w:pPr>
      <w:r w:rsidRPr="00A1407E">
        <w:rPr>
          <w:rFonts w:asciiTheme="majorHAnsi" w:hAnsiTheme="majorHAnsi" w:cs="Purisa"/>
          <w:sz w:val="28"/>
          <w:szCs w:val="28"/>
        </w:rPr>
        <w:t>Giochi motori</w:t>
      </w:r>
    </w:p>
    <w:p w:rsidR="00A1407E" w:rsidRPr="00A1407E" w:rsidRDefault="00A1407E" w:rsidP="00A1407E">
      <w:pPr>
        <w:pStyle w:val="Paragrafoelenco"/>
        <w:numPr>
          <w:ilvl w:val="0"/>
          <w:numId w:val="43"/>
        </w:numPr>
        <w:rPr>
          <w:rFonts w:asciiTheme="majorHAnsi" w:hAnsiTheme="majorHAnsi" w:cs="Purisa"/>
          <w:sz w:val="28"/>
          <w:szCs w:val="28"/>
        </w:rPr>
      </w:pPr>
      <w:r w:rsidRPr="00A1407E">
        <w:rPr>
          <w:rFonts w:asciiTheme="majorHAnsi" w:hAnsiTheme="majorHAnsi" w:cs="Purisa"/>
          <w:sz w:val="28"/>
          <w:szCs w:val="28"/>
        </w:rPr>
        <w:t>Giochi cognitivi guidati</w:t>
      </w:r>
    </w:p>
    <w:p w:rsidR="00A1407E" w:rsidRDefault="00A1407E" w:rsidP="00A1407E">
      <w:pPr>
        <w:pStyle w:val="Paragrafoelenco"/>
        <w:numPr>
          <w:ilvl w:val="0"/>
          <w:numId w:val="43"/>
        </w:numPr>
        <w:rPr>
          <w:rFonts w:asciiTheme="majorHAnsi" w:hAnsiTheme="majorHAnsi" w:cs="Purisa"/>
          <w:sz w:val="28"/>
          <w:szCs w:val="28"/>
        </w:rPr>
      </w:pPr>
      <w:r w:rsidRPr="00A1407E">
        <w:rPr>
          <w:rFonts w:asciiTheme="majorHAnsi" w:hAnsiTheme="majorHAnsi" w:cs="Purisa"/>
          <w:sz w:val="28"/>
          <w:szCs w:val="28"/>
        </w:rPr>
        <w:t>Coloritura con diverse tecniche pittoriche</w:t>
      </w:r>
    </w:p>
    <w:p w:rsidR="00A1407E" w:rsidRPr="00A1407E" w:rsidRDefault="00A1407E" w:rsidP="00A1407E">
      <w:pPr>
        <w:pStyle w:val="Paragrafoelenco"/>
        <w:numPr>
          <w:ilvl w:val="0"/>
          <w:numId w:val="43"/>
        </w:numPr>
        <w:rPr>
          <w:rFonts w:asciiTheme="majorHAnsi" w:hAnsiTheme="majorHAnsi" w:cs="Purisa"/>
          <w:sz w:val="28"/>
          <w:szCs w:val="28"/>
        </w:rPr>
      </w:pPr>
      <w:r>
        <w:rPr>
          <w:rFonts w:asciiTheme="majorHAnsi" w:hAnsiTheme="majorHAnsi" w:cs="Purisa"/>
          <w:sz w:val="28"/>
          <w:szCs w:val="28"/>
        </w:rPr>
        <w:t>Creazioni con materiale naturale (foglie,rami….)</w:t>
      </w:r>
    </w:p>
    <w:p w:rsidR="00A1407E" w:rsidRPr="00A1407E" w:rsidRDefault="00A1407E" w:rsidP="00A1407E">
      <w:pPr>
        <w:pStyle w:val="Paragrafoelenco"/>
        <w:numPr>
          <w:ilvl w:val="0"/>
          <w:numId w:val="43"/>
        </w:numPr>
        <w:rPr>
          <w:rFonts w:asciiTheme="majorHAnsi" w:hAnsiTheme="majorHAnsi" w:cs="Purisa"/>
          <w:sz w:val="28"/>
          <w:szCs w:val="28"/>
        </w:rPr>
      </w:pPr>
      <w:r w:rsidRPr="00A1407E">
        <w:rPr>
          <w:rFonts w:asciiTheme="majorHAnsi" w:hAnsiTheme="majorHAnsi" w:cs="Purisa"/>
          <w:sz w:val="28"/>
          <w:szCs w:val="28"/>
        </w:rPr>
        <w:t>Ritaglio manipolazione</w:t>
      </w:r>
    </w:p>
    <w:p w:rsidR="00A1407E" w:rsidRPr="00A1407E" w:rsidRDefault="00A1407E" w:rsidP="00A1407E">
      <w:pPr>
        <w:pStyle w:val="Paragrafoelenco"/>
        <w:numPr>
          <w:ilvl w:val="0"/>
          <w:numId w:val="43"/>
        </w:numPr>
        <w:rPr>
          <w:rFonts w:asciiTheme="majorHAnsi" w:hAnsiTheme="majorHAnsi" w:cs="Purisa"/>
          <w:sz w:val="28"/>
          <w:szCs w:val="28"/>
        </w:rPr>
      </w:pPr>
      <w:r w:rsidRPr="00A1407E">
        <w:rPr>
          <w:rFonts w:asciiTheme="majorHAnsi" w:hAnsiTheme="majorHAnsi" w:cs="Purisa"/>
          <w:sz w:val="28"/>
          <w:szCs w:val="28"/>
        </w:rPr>
        <w:t>Lettura di immagini</w:t>
      </w:r>
    </w:p>
    <w:p w:rsidR="00A1407E" w:rsidRDefault="00A1407E" w:rsidP="00A1407E">
      <w:pPr>
        <w:pStyle w:val="Paragrafoelenco"/>
        <w:numPr>
          <w:ilvl w:val="0"/>
          <w:numId w:val="43"/>
        </w:numPr>
        <w:rPr>
          <w:rFonts w:asciiTheme="majorHAnsi" w:hAnsiTheme="majorHAnsi" w:cs="Purisa"/>
          <w:sz w:val="28"/>
          <w:szCs w:val="28"/>
        </w:rPr>
      </w:pPr>
      <w:r w:rsidRPr="00A1407E">
        <w:rPr>
          <w:rFonts w:asciiTheme="majorHAnsi" w:hAnsiTheme="majorHAnsi" w:cs="Purisa"/>
          <w:sz w:val="28"/>
          <w:szCs w:val="28"/>
        </w:rPr>
        <w:t>Giochi linguistici</w:t>
      </w:r>
    </w:p>
    <w:p w:rsidR="00A1407E" w:rsidRDefault="00A1407E" w:rsidP="00A1407E">
      <w:pPr>
        <w:rPr>
          <w:rFonts w:asciiTheme="majorHAnsi" w:hAnsiTheme="majorHAnsi" w:cs="Purisa"/>
          <w:sz w:val="28"/>
          <w:szCs w:val="28"/>
        </w:rPr>
      </w:pPr>
    </w:p>
    <w:p w:rsidR="00A1407E" w:rsidRDefault="00A1407E" w:rsidP="00A1407E">
      <w:pPr>
        <w:rPr>
          <w:rFonts w:asciiTheme="majorHAnsi" w:hAnsiTheme="majorHAnsi" w:cs="Purisa"/>
          <w:b/>
          <w:sz w:val="28"/>
          <w:szCs w:val="28"/>
          <w:u w:val="single"/>
        </w:rPr>
      </w:pPr>
      <w:r w:rsidRPr="00A1407E">
        <w:rPr>
          <w:rFonts w:asciiTheme="majorHAnsi" w:hAnsiTheme="majorHAnsi" w:cs="Purisa"/>
          <w:b/>
          <w:sz w:val="28"/>
          <w:szCs w:val="28"/>
          <w:u w:val="single"/>
        </w:rPr>
        <w:t>VALUTAZIONE</w:t>
      </w:r>
    </w:p>
    <w:p w:rsidR="003C4221" w:rsidRPr="003C4221" w:rsidRDefault="003C4221" w:rsidP="00A1407E">
      <w:pPr>
        <w:rPr>
          <w:rFonts w:asciiTheme="majorHAnsi" w:hAnsiTheme="majorHAnsi" w:cs="Purisa"/>
          <w:sz w:val="28"/>
          <w:szCs w:val="28"/>
        </w:rPr>
      </w:pPr>
      <w:r>
        <w:rPr>
          <w:rFonts w:asciiTheme="majorHAnsi" w:hAnsiTheme="majorHAnsi" w:cs="Purisa"/>
          <w:sz w:val="28"/>
          <w:szCs w:val="28"/>
        </w:rPr>
        <w:t>La valutazione è un momento per conoscere e comprendere i livelli raggiunti da ciascun bambino per poter identificare i processi da promuovere, sostenere e rafforzare al fine di favorirne lo sviluppo e la maturazione. Le insegnanti verificheranno attraverso l’osservazione dei bambini</w:t>
      </w:r>
      <w:r w:rsidR="000F4112">
        <w:rPr>
          <w:rFonts w:asciiTheme="majorHAnsi" w:hAnsiTheme="majorHAnsi" w:cs="Purisa"/>
          <w:sz w:val="28"/>
          <w:szCs w:val="28"/>
        </w:rPr>
        <w:t>,</w:t>
      </w:r>
      <w:r>
        <w:rPr>
          <w:rFonts w:asciiTheme="majorHAnsi" w:hAnsiTheme="majorHAnsi" w:cs="Purisa"/>
          <w:sz w:val="28"/>
          <w:szCs w:val="28"/>
        </w:rPr>
        <w:t xml:space="preserve"> l’interesse, la partecipazione, il piacere e l’impegno dimostrato nel vivere le esperienze</w:t>
      </w:r>
      <w:r w:rsidR="000F4112">
        <w:rPr>
          <w:rFonts w:asciiTheme="majorHAnsi" w:hAnsiTheme="majorHAnsi" w:cs="Purisa"/>
          <w:sz w:val="28"/>
          <w:szCs w:val="28"/>
        </w:rPr>
        <w:t>.</w:t>
      </w:r>
    </w:p>
    <w:p w:rsidR="00946054" w:rsidRPr="00A1407E" w:rsidRDefault="00946054" w:rsidP="00946054">
      <w:pPr>
        <w:pStyle w:val="Paragrafoelenco"/>
        <w:rPr>
          <w:rFonts w:asciiTheme="majorHAnsi" w:hAnsiTheme="majorHAnsi" w:cs="Purisa"/>
          <w:sz w:val="28"/>
          <w:szCs w:val="28"/>
        </w:rPr>
      </w:pPr>
    </w:p>
    <w:p w:rsidR="00214F1E" w:rsidRPr="00A1407E" w:rsidRDefault="00214F1E" w:rsidP="000D15FC">
      <w:pPr>
        <w:rPr>
          <w:rFonts w:asciiTheme="majorHAnsi" w:hAnsiTheme="majorHAnsi" w:cs="Purisa"/>
          <w:sz w:val="28"/>
          <w:szCs w:val="28"/>
        </w:rPr>
      </w:pPr>
    </w:p>
    <w:p w:rsidR="00CE774B" w:rsidRPr="00A1407E" w:rsidRDefault="00CE774B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664A9E" w:rsidRDefault="00664A9E" w:rsidP="004E7BB8">
      <w:pPr>
        <w:rPr>
          <w:rFonts w:asciiTheme="majorHAnsi" w:hAnsiTheme="majorHAnsi" w:cs="Purisa"/>
          <w:sz w:val="28"/>
          <w:szCs w:val="28"/>
        </w:rPr>
      </w:pPr>
    </w:p>
    <w:p w:rsidR="00664A9E" w:rsidRDefault="003A20DC" w:rsidP="00144763">
      <w:pPr>
        <w:jc w:val="center"/>
        <w:rPr>
          <w:rFonts w:asciiTheme="majorHAnsi" w:hAnsiTheme="majorHAnsi" w:cs="Purisa"/>
          <w:sz w:val="28"/>
          <w:szCs w:val="28"/>
        </w:rPr>
      </w:pPr>
      <w:r>
        <w:rPr>
          <w:rFonts w:asciiTheme="majorHAnsi" w:hAnsiTheme="majorHAnsi" w:cs="Purisa"/>
          <w:noProof/>
          <w:sz w:val="28"/>
          <w:szCs w:val="28"/>
          <w:lang w:eastAsia="it-IT"/>
        </w:rPr>
        <w:lastRenderedPageBreak/>
        <w:drawing>
          <wp:inline distT="0" distB="0" distL="0" distR="0">
            <wp:extent cx="6099027" cy="7597140"/>
            <wp:effectExtent l="0" t="0" r="0" b="0"/>
            <wp:docPr id="2" name="Diagramma 2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2" r:lo="rId13" r:qs="rId14" r:cs="rId15"/>
              </a:graphicData>
            </a:graphic>
          </wp:inline>
        </w:drawing>
      </w:r>
      <w:bookmarkStart w:id="0" w:name="_GoBack"/>
      <w:bookmarkEnd w:id="0"/>
    </w:p>
    <w:p w:rsidR="00664A9E" w:rsidRDefault="00664A9E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664A9E" w:rsidRDefault="00664A9E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664A9E" w:rsidRDefault="00664A9E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664A9E" w:rsidRDefault="00664A9E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664A9E" w:rsidRDefault="00664A9E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664A9E" w:rsidRDefault="00664A9E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664A9E" w:rsidRDefault="00664A9E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664A9E" w:rsidRDefault="00664A9E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664A9E" w:rsidRDefault="00664A9E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664A9E" w:rsidRDefault="00664A9E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664A9E" w:rsidRDefault="00664A9E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664A9E" w:rsidRDefault="00664A9E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664A9E" w:rsidRDefault="00664A9E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664A9E" w:rsidRDefault="00664A9E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664A9E" w:rsidRDefault="00664A9E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664A9E" w:rsidRDefault="00664A9E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664A9E" w:rsidRDefault="00664A9E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664A9E" w:rsidRDefault="00664A9E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664A9E" w:rsidRDefault="00664A9E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664A9E" w:rsidRDefault="00664A9E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664A9E" w:rsidRDefault="00664A9E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664A9E" w:rsidRDefault="00664A9E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664A9E" w:rsidRDefault="00664A9E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664A9E" w:rsidRDefault="00664A9E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664A9E" w:rsidRDefault="00664A9E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664A9E" w:rsidRDefault="00664A9E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664A9E" w:rsidRDefault="00664A9E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664A9E" w:rsidRDefault="00664A9E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664A9E" w:rsidRDefault="00664A9E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664A9E" w:rsidRDefault="00664A9E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664A9E" w:rsidRDefault="00664A9E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664A9E" w:rsidRDefault="00664A9E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664A9E" w:rsidRDefault="00664A9E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664A9E" w:rsidRDefault="00664A9E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664A9E" w:rsidRDefault="00664A9E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664A9E" w:rsidRDefault="00664A9E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664A9E" w:rsidRDefault="00664A9E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664A9E" w:rsidRDefault="00664A9E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664A9E" w:rsidRDefault="00664A9E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664A9E" w:rsidRDefault="00664A9E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664A9E" w:rsidRDefault="00664A9E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664A9E" w:rsidRDefault="00664A9E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664A9E" w:rsidRDefault="00664A9E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664A9E" w:rsidRDefault="00664A9E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664A9E" w:rsidRDefault="00664A9E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664A9E" w:rsidRDefault="00664A9E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664A9E" w:rsidRDefault="00664A9E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664A9E" w:rsidRDefault="00664A9E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664A9E" w:rsidRDefault="00664A9E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664A9E" w:rsidRDefault="00664A9E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664A9E" w:rsidRDefault="00664A9E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664A9E" w:rsidRDefault="00664A9E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664A9E" w:rsidRDefault="00664A9E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664A9E" w:rsidRDefault="00664A9E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664A9E" w:rsidRDefault="00664A9E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664A9E" w:rsidRDefault="00664A9E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664A9E" w:rsidRDefault="00664A9E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p w:rsidR="00664A9E" w:rsidRPr="004014D0" w:rsidRDefault="00664A9E" w:rsidP="00144763">
      <w:pPr>
        <w:jc w:val="center"/>
        <w:rPr>
          <w:rFonts w:asciiTheme="majorHAnsi" w:hAnsiTheme="majorHAnsi" w:cs="Purisa"/>
          <w:sz w:val="28"/>
          <w:szCs w:val="28"/>
        </w:rPr>
      </w:pPr>
    </w:p>
    <w:sectPr w:rsidR="00664A9E" w:rsidRPr="004014D0" w:rsidSect="00E73D38">
      <w:pgSz w:w="11906" w:h="16838"/>
      <w:pgMar w:top="851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3527E" w:rsidRDefault="00C3527E" w:rsidP="00664A9E">
      <w:pPr>
        <w:spacing w:after="0" w:line="240" w:lineRule="auto"/>
      </w:pPr>
      <w:r>
        <w:separator/>
      </w:r>
    </w:p>
  </w:endnote>
  <w:endnote w:type="continuationSeparator" w:id="0">
    <w:p w:rsidR="00C3527E" w:rsidRDefault="00C3527E" w:rsidP="00664A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urisa">
    <w:altName w:val="Arial Unicode MS"/>
    <w:panose1 w:val="02000603000000000000"/>
    <w:charset w:val="00"/>
    <w:family w:val="auto"/>
    <w:pitch w:val="variable"/>
    <w:sig w:usb0="8100002F" w:usb1="50000163" w:usb2="00000000" w:usb3="00000000" w:csb0="8001001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haroni">
    <w:charset w:val="B1"/>
    <w:family w:val="auto"/>
    <w:pitch w:val="variable"/>
    <w:sig w:usb0="00000801" w:usb1="00000000" w:usb2="00000000" w:usb3="00000000" w:csb0="0000002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3527E" w:rsidRDefault="00C3527E" w:rsidP="00664A9E">
      <w:pPr>
        <w:spacing w:after="0" w:line="240" w:lineRule="auto"/>
      </w:pPr>
      <w:r>
        <w:separator/>
      </w:r>
    </w:p>
  </w:footnote>
  <w:footnote w:type="continuationSeparator" w:id="0">
    <w:p w:rsidR="00C3527E" w:rsidRDefault="00C3527E" w:rsidP="00664A9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B34F24"/>
    <w:multiLevelType w:val="hybridMultilevel"/>
    <w:tmpl w:val="AE9282E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D620BE6"/>
    <w:multiLevelType w:val="hybridMultilevel"/>
    <w:tmpl w:val="2A78905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C12AB8"/>
    <w:multiLevelType w:val="hybridMultilevel"/>
    <w:tmpl w:val="FC10907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ECB3B40"/>
    <w:multiLevelType w:val="hybridMultilevel"/>
    <w:tmpl w:val="8BEC711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25C1644"/>
    <w:multiLevelType w:val="hybridMultilevel"/>
    <w:tmpl w:val="D44E456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5213E24"/>
    <w:multiLevelType w:val="hybridMultilevel"/>
    <w:tmpl w:val="7212A0D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BFA00C1"/>
    <w:multiLevelType w:val="hybridMultilevel"/>
    <w:tmpl w:val="213419F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D3F280C"/>
    <w:multiLevelType w:val="hybridMultilevel"/>
    <w:tmpl w:val="FCACF1D8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1FA37D2"/>
    <w:multiLevelType w:val="hybridMultilevel"/>
    <w:tmpl w:val="63261BC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2443E53"/>
    <w:multiLevelType w:val="hybridMultilevel"/>
    <w:tmpl w:val="867A850A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3430D48"/>
    <w:multiLevelType w:val="hybridMultilevel"/>
    <w:tmpl w:val="5652D88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B551F02"/>
    <w:multiLevelType w:val="hybridMultilevel"/>
    <w:tmpl w:val="6BC85C7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E0A67D7"/>
    <w:multiLevelType w:val="hybridMultilevel"/>
    <w:tmpl w:val="2A2E9F7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E9254FE"/>
    <w:multiLevelType w:val="hybridMultilevel"/>
    <w:tmpl w:val="A872AE6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1B531C2"/>
    <w:multiLevelType w:val="hybridMultilevel"/>
    <w:tmpl w:val="4B14C02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26621FD"/>
    <w:multiLevelType w:val="hybridMultilevel"/>
    <w:tmpl w:val="36D8814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52E6BF0"/>
    <w:multiLevelType w:val="hybridMultilevel"/>
    <w:tmpl w:val="4E32580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5356C1E"/>
    <w:multiLevelType w:val="hybridMultilevel"/>
    <w:tmpl w:val="187A5E42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3ABF60AB"/>
    <w:multiLevelType w:val="hybridMultilevel"/>
    <w:tmpl w:val="7916DB5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D262CA1"/>
    <w:multiLevelType w:val="hybridMultilevel"/>
    <w:tmpl w:val="CFDE363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2404CD3"/>
    <w:multiLevelType w:val="hybridMultilevel"/>
    <w:tmpl w:val="E6C0115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9784E4F"/>
    <w:multiLevelType w:val="hybridMultilevel"/>
    <w:tmpl w:val="E69A544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0DE1B65"/>
    <w:multiLevelType w:val="hybridMultilevel"/>
    <w:tmpl w:val="60BCA450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42B2E19"/>
    <w:multiLevelType w:val="hybridMultilevel"/>
    <w:tmpl w:val="B324D8C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AD14365"/>
    <w:multiLevelType w:val="hybridMultilevel"/>
    <w:tmpl w:val="76006F2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BA638D5"/>
    <w:multiLevelType w:val="hybridMultilevel"/>
    <w:tmpl w:val="06820A9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CD81C79"/>
    <w:multiLevelType w:val="hybridMultilevel"/>
    <w:tmpl w:val="0890B8D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FE51500"/>
    <w:multiLevelType w:val="hybridMultilevel"/>
    <w:tmpl w:val="CB60D614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>
    <w:nsid w:val="63877751"/>
    <w:multiLevelType w:val="hybridMultilevel"/>
    <w:tmpl w:val="5C42CFC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85F402F"/>
    <w:multiLevelType w:val="hybridMultilevel"/>
    <w:tmpl w:val="FEDCEBE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AC00834"/>
    <w:multiLevelType w:val="hybridMultilevel"/>
    <w:tmpl w:val="D58C115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E434B46"/>
    <w:multiLevelType w:val="hybridMultilevel"/>
    <w:tmpl w:val="F8F6875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F392BE2"/>
    <w:multiLevelType w:val="hybridMultilevel"/>
    <w:tmpl w:val="6450E66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F7651F0"/>
    <w:multiLevelType w:val="hybridMultilevel"/>
    <w:tmpl w:val="66622AA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03F73E2"/>
    <w:multiLevelType w:val="hybridMultilevel"/>
    <w:tmpl w:val="0B9CDACA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06400F6"/>
    <w:multiLevelType w:val="hybridMultilevel"/>
    <w:tmpl w:val="1BB411D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20153BE"/>
    <w:multiLevelType w:val="hybridMultilevel"/>
    <w:tmpl w:val="DC0439D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2126D25"/>
    <w:multiLevelType w:val="hybridMultilevel"/>
    <w:tmpl w:val="C76CF09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39B55DF"/>
    <w:multiLevelType w:val="hybridMultilevel"/>
    <w:tmpl w:val="1668DF9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4180E28"/>
    <w:multiLevelType w:val="hybridMultilevel"/>
    <w:tmpl w:val="B2EC866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748B4BF3"/>
    <w:multiLevelType w:val="hybridMultilevel"/>
    <w:tmpl w:val="FC1A1A3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7A0574D8"/>
    <w:multiLevelType w:val="hybridMultilevel"/>
    <w:tmpl w:val="B600902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7C1333FC"/>
    <w:multiLevelType w:val="hybridMultilevel"/>
    <w:tmpl w:val="1AB046B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4"/>
  </w:num>
  <w:num w:numId="2">
    <w:abstractNumId w:val="7"/>
  </w:num>
  <w:num w:numId="3">
    <w:abstractNumId w:val="22"/>
  </w:num>
  <w:num w:numId="4">
    <w:abstractNumId w:val="9"/>
  </w:num>
  <w:num w:numId="5">
    <w:abstractNumId w:val="1"/>
  </w:num>
  <w:num w:numId="6">
    <w:abstractNumId w:val="19"/>
  </w:num>
  <w:num w:numId="7">
    <w:abstractNumId w:val="3"/>
  </w:num>
  <w:num w:numId="8">
    <w:abstractNumId w:val="8"/>
  </w:num>
  <w:num w:numId="9">
    <w:abstractNumId w:val="10"/>
  </w:num>
  <w:num w:numId="10">
    <w:abstractNumId w:val="42"/>
  </w:num>
  <w:num w:numId="11">
    <w:abstractNumId w:val="31"/>
  </w:num>
  <w:num w:numId="12">
    <w:abstractNumId w:val="32"/>
  </w:num>
  <w:num w:numId="13">
    <w:abstractNumId w:val="6"/>
  </w:num>
  <w:num w:numId="14">
    <w:abstractNumId w:val="27"/>
  </w:num>
  <w:num w:numId="15">
    <w:abstractNumId w:val="2"/>
  </w:num>
  <w:num w:numId="16">
    <w:abstractNumId w:val="29"/>
  </w:num>
  <w:num w:numId="17">
    <w:abstractNumId w:val="26"/>
  </w:num>
  <w:num w:numId="18">
    <w:abstractNumId w:val="33"/>
  </w:num>
  <w:num w:numId="19">
    <w:abstractNumId w:val="4"/>
  </w:num>
  <w:num w:numId="20">
    <w:abstractNumId w:val="37"/>
  </w:num>
  <w:num w:numId="21">
    <w:abstractNumId w:val="40"/>
  </w:num>
  <w:num w:numId="22">
    <w:abstractNumId w:val="28"/>
  </w:num>
  <w:num w:numId="23">
    <w:abstractNumId w:val="41"/>
  </w:num>
  <w:num w:numId="24">
    <w:abstractNumId w:val="5"/>
  </w:num>
  <w:num w:numId="25">
    <w:abstractNumId w:val="21"/>
  </w:num>
  <w:num w:numId="26">
    <w:abstractNumId w:val="0"/>
  </w:num>
  <w:num w:numId="27">
    <w:abstractNumId w:val="36"/>
  </w:num>
  <w:num w:numId="28">
    <w:abstractNumId w:val="20"/>
  </w:num>
  <w:num w:numId="29">
    <w:abstractNumId w:val="23"/>
  </w:num>
  <w:num w:numId="30">
    <w:abstractNumId w:val="24"/>
  </w:num>
  <w:num w:numId="31">
    <w:abstractNumId w:val="30"/>
  </w:num>
  <w:num w:numId="32">
    <w:abstractNumId w:val="25"/>
  </w:num>
  <w:num w:numId="33">
    <w:abstractNumId w:val="11"/>
  </w:num>
  <w:num w:numId="34">
    <w:abstractNumId w:val="18"/>
  </w:num>
  <w:num w:numId="35">
    <w:abstractNumId w:val="38"/>
  </w:num>
  <w:num w:numId="36">
    <w:abstractNumId w:val="16"/>
  </w:num>
  <w:num w:numId="37">
    <w:abstractNumId w:val="35"/>
  </w:num>
  <w:num w:numId="38">
    <w:abstractNumId w:val="15"/>
  </w:num>
  <w:num w:numId="39">
    <w:abstractNumId w:val="39"/>
  </w:num>
  <w:num w:numId="40">
    <w:abstractNumId w:val="12"/>
  </w:num>
  <w:num w:numId="41">
    <w:abstractNumId w:val="13"/>
  </w:num>
  <w:num w:numId="42">
    <w:abstractNumId w:val="14"/>
  </w:num>
  <w:num w:numId="43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44763"/>
    <w:rsid w:val="00036707"/>
    <w:rsid w:val="000D15FC"/>
    <w:rsid w:val="000F4112"/>
    <w:rsid w:val="0013403C"/>
    <w:rsid w:val="00144763"/>
    <w:rsid w:val="00195C0C"/>
    <w:rsid w:val="00214F1E"/>
    <w:rsid w:val="003147E9"/>
    <w:rsid w:val="0031567B"/>
    <w:rsid w:val="00333B67"/>
    <w:rsid w:val="00352D1F"/>
    <w:rsid w:val="003A18E2"/>
    <w:rsid w:val="003A20DC"/>
    <w:rsid w:val="003C4221"/>
    <w:rsid w:val="003F7659"/>
    <w:rsid w:val="004014D0"/>
    <w:rsid w:val="0043279F"/>
    <w:rsid w:val="004827AB"/>
    <w:rsid w:val="0048687D"/>
    <w:rsid w:val="004E7BB8"/>
    <w:rsid w:val="005557F9"/>
    <w:rsid w:val="0059380B"/>
    <w:rsid w:val="005B41B8"/>
    <w:rsid w:val="005F2B97"/>
    <w:rsid w:val="00613DDE"/>
    <w:rsid w:val="00664A9E"/>
    <w:rsid w:val="006E5C18"/>
    <w:rsid w:val="006F2859"/>
    <w:rsid w:val="00751B8F"/>
    <w:rsid w:val="0076159E"/>
    <w:rsid w:val="007B26D2"/>
    <w:rsid w:val="007B6477"/>
    <w:rsid w:val="00802466"/>
    <w:rsid w:val="008B746E"/>
    <w:rsid w:val="0092708A"/>
    <w:rsid w:val="00946054"/>
    <w:rsid w:val="009C5097"/>
    <w:rsid w:val="009D7214"/>
    <w:rsid w:val="009E2C61"/>
    <w:rsid w:val="00A1407E"/>
    <w:rsid w:val="00A268AF"/>
    <w:rsid w:val="00A64918"/>
    <w:rsid w:val="00AC44BE"/>
    <w:rsid w:val="00B124FF"/>
    <w:rsid w:val="00B27966"/>
    <w:rsid w:val="00BB560F"/>
    <w:rsid w:val="00BD0855"/>
    <w:rsid w:val="00C3527E"/>
    <w:rsid w:val="00C412DB"/>
    <w:rsid w:val="00C462D3"/>
    <w:rsid w:val="00C5142B"/>
    <w:rsid w:val="00C81002"/>
    <w:rsid w:val="00CE774B"/>
    <w:rsid w:val="00CF250E"/>
    <w:rsid w:val="00DC5546"/>
    <w:rsid w:val="00E14EA2"/>
    <w:rsid w:val="00E25289"/>
    <w:rsid w:val="00E35026"/>
    <w:rsid w:val="00E73D38"/>
    <w:rsid w:val="00F02A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2"/>
    <o:shapelayout v:ext="edit">
      <o:idmap v:ext="edit" data="1"/>
      <o:rules v:ext="edit">
        <o:r id="V:Rule2" type="connector" idref="#_x0000_s1033"/>
        <o:r id="V:Rule4" type="connector" idref="#_x0000_s1034"/>
        <o:r id="V:Rule6" type="connector" idref="#_x0000_s1035"/>
        <o:r id="V:Rule8" type="connector" idref="#_x0000_s1036"/>
        <o:r id="V:Rule10" type="connector" idref="#_x0000_s1037"/>
      </o:rules>
    </o:shapelayout>
  </w:shapeDefaults>
  <w:decimalSymbol w:val=","/>
  <w:listSeparator w:val=";"/>
  <w15:docId w15:val="{FF05B700-85EE-48D4-B177-DD80F6A232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6E5C18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essunaspaziatura">
    <w:name w:val="No Spacing"/>
    <w:uiPriority w:val="1"/>
    <w:qFormat/>
    <w:rsid w:val="00144763"/>
    <w:pPr>
      <w:spacing w:after="0" w:line="240" w:lineRule="auto"/>
    </w:pPr>
  </w:style>
  <w:style w:type="paragraph" w:styleId="NormaleWeb">
    <w:name w:val="Normal (Web)"/>
    <w:basedOn w:val="Normale"/>
    <w:uiPriority w:val="99"/>
    <w:unhideWhenUsed/>
    <w:rsid w:val="00CF25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024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02466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uiPriority w:val="39"/>
    <w:rsid w:val="004014D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5557F9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semiHidden/>
    <w:unhideWhenUsed/>
    <w:rsid w:val="00664A9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664A9E"/>
  </w:style>
  <w:style w:type="paragraph" w:styleId="Pidipagina">
    <w:name w:val="footer"/>
    <w:basedOn w:val="Normale"/>
    <w:link w:val="PidipaginaCarattere"/>
    <w:uiPriority w:val="99"/>
    <w:semiHidden/>
    <w:unhideWhenUsed/>
    <w:rsid w:val="00664A9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664A9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947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diagramLayout" Target="diagrams/layout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diagramData" Target="diagrams/data1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microsoft.com/office/2007/relationships/diagramDrawing" Target="diagrams/drawing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diagramColors" Target="diagrams/colors1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diagramQuickStyle" Target="diagrams/quickStyl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colorful5">
  <dgm:title val=""/>
  <dgm:desc val=""/>
  <dgm:catLst>
    <dgm:cat type="colorful" pri="10500"/>
  </dgm:catLst>
  <dgm:styleLbl name="node0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5"/>
      <a:schemeClr val="accent6"/>
    </dgm:fillClrLst>
    <dgm:linClrLst>
      <a:schemeClr val="accent5"/>
      <a:schemeClr val="accent6"/>
    </dgm:linClrLst>
    <dgm:effectClrLst/>
    <dgm:txLinClrLst/>
    <dgm:txFillClrLst/>
    <dgm:txEffectClrLst/>
  </dgm:styleLbl>
  <dgm:styleLbl name="lnNode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5">
        <a:alpha val="50000"/>
      </a:schemeClr>
      <a:schemeClr val="accent6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5">
        <a:tint val="50000"/>
      </a:schemeClr>
      <a:schemeClr val="accent6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5">
        <a:tint val="50000"/>
      </a:schemeClr>
      <a:schemeClr val="accent6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5">
        <a:tint val="50000"/>
      </a:schemeClr>
      <a:schemeClr val="accent6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fg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/>
    <dgm:linClrLst>
      <a:schemeClr val="accent5"/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5"/>
    </dgm:fillClrLst>
    <dgm:linClrLst meth="repeat">
      <a:schemeClr val="accent5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5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1">
    <dgm:fillClrLst meth="repeat">
      <a:schemeClr val="accent6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2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1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5"/>
    </dgm:fillClrLst>
    <dgm:linClrLst meth="repeat">
      <a:schemeClr val="accent5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>
        <a:tint val="90000"/>
      </a:schemeClr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>
        <a:tint val="70000"/>
      </a:schemeClr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>
        <a:tint val="50000"/>
      </a:schemeClr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5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2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5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5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5">
        <a:tint val="50000"/>
        <a:alpha val="40000"/>
      </a:schemeClr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5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DF0EB7D7-ACE0-4040-8766-ABDBA546C2CF}" type="doc">
      <dgm:prSet loTypeId="urn:microsoft.com/office/officeart/2005/8/layout/radial5" loCatId="cycle" qsTypeId="urn:microsoft.com/office/officeart/2005/8/quickstyle/simple1" qsCatId="simple" csTypeId="urn:microsoft.com/office/officeart/2005/8/colors/colorful5" csCatId="colorful" phldr="1"/>
      <dgm:spPr/>
      <dgm:t>
        <a:bodyPr/>
        <a:lstStyle/>
        <a:p>
          <a:endParaRPr lang="it-IT"/>
        </a:p>
      </dgm:t>
    </dgm:pt>
    <dgm:pt modelId="{BD8F771A-D7D7-411D-B325-68BA8BD53A35}">
      <dgm:prSet phldrT="[Testo]" custT="1"/>
      <dgm:spPr/>
      <dgm:t>
        <a:bodyPr/>
        <a:lstStyle/>
        <a:p>
          <a:r>
            <a:rPr lang="it-IT" sz="2000" b="1">
              <a:solidFill>
                <a:sysClr val="windowText" lastClr="000000"/>
              </a:solidFill>
            </a:rPr>
            <a:t>strumenti di verifica</a:t>
          </a:r>
        </a:p>
      </dgm:t>
    </dgm:pt>
    <dgm:pt modelId="{D4E90390-FB12-4A2A-B975-A1D2B9F0BAB2}" type="parTrans" cxnId="{8ED84832-A42E-402D-BB29-21D99B095371}">
      <dgm:prSet/>
      <dgm:spPr/>
      <dgm:t>
        <a:bodyPr/>
        <a:lstStyle/>
        <a:p>
          <a:endParaRPr lang="it-IT"/>
        </a:p>
      </dgm:t>
    </dgm:pt>
    <dgm:pt modelId="{9FD30C2E-FB16-4FC7-BA32-35AE7F6F0B05}" type="sibTrans" cxnId="{8ED84832-A42E-402D-BB29-21D99B095371}">
      <dgm:prSet/>
      <dgm:spPr/>
      <dgm:t>
        <a:bodyPr/>
        <a:lstStyle/>
        <a:p>
          <a:endParaRPr lang="it-IT"/>
        </a:p>
      </dgm:t>
    </dgm:pt>
    <dgm:pt modelId="{2A64F58E-834A-4FCB-BB7D-0D8CAF0520D5}">
      <dgm:prSet phldrT="[Testo]" custT="1"/>
      <dgm:spPr/>
      <dgm:t>
        <a:bodyPr/>
        <a:lstStyle/>
        <a:p>
          <a:r>
            <a:rPr lang="it-IT" sz="1200" b="1">
              <a:solidFill>
                <a:sysClr val="windowText" lastClr="000000"/>
              </a:solidFill>
            </a:rPr>
            <a:t>Formalizzazioni individuali e di gruppo</a:t>
          </a:r>
        </a:p>
      </dgm:t>
    </dgm:pt>
    <dgm:pt modelId="{3E5176B2-DF34-4053-BE4C-6F37183F6A6F}" type="parTrans" cxnId="{27371DD1-1661-453F-9189-FFBBC3CBFD88}">
      <dgm:prSet/>
      <dgm:spPr/>
      <dgm:t>
        <a:bodyPr/>
        <a:lstStyle/>
        <a:p>
          <a:endParaRPr lang="it-IT"/>
        </a:p>
      </dgm:t>
    </dgm:pt>
    <dgm:pt modelId="{4870FD38-F7EE-434A-B34B-16D658CCE839}" type="sibTrans" cxnId="{27371DD1-1661-453F-9189-FFBBC3CBFD88}">
      <dgm:prSet/>
      <dgm:spPr/>
      <dgm:t>
        <a:bodyPr/>
        <a:lstStyle/>
        <a:p>
          <a:endParaRPr lang="it-IT"/>
        </a:p>
      </dgm:t>
    </dgm:pt>
    <dgm:pt modelId="{C5DE8E89-C80E-4AC6-BEB5-E9D6F3B477E3}">
      <dgm:prSet phldrT="[Testo]"/>
      <dgm:spPr/>
      <dgm:t>
        <a:bodyPr/>
        <a:lstStyle/>
        <a:p>
          <a:r>
            <a:rPr lang="it-IT"/>
            <a:t>Conversazioni guidate su argomenti specifici</a:t>
          </a:r>
        </a:p>
      </dgm:t>
    </dgm:pt>
    <dgm:pt modelId="{691108CF-604B-4888-8CF2-F0F1DD28D82E}" type="parTrans" cxnId="{B2B1F11D-1BE3-44E7-AE51-F5436E279FF5}">
      <dgm:prSet/>
      <dgm:spPr/>
      <dgm:t>
        <a:bodyPr/>
        <a:lstStyle/>
        <a:p>
          <a:endParaRPr lang="it-IT"/>
        </a:p>
      </dgm:t>
    </dgm:pt>
    <dgm:pt modelId="{B69ABD70-38BE-4D57-96B5-876182F41DDA}" type="sibTrans" cxnId="{B2B1F11D-1BE3-44E7-AE51-F5436E279FF5}">
      <dgm:prSet/>
      <dgm:spPr/>
      <dgm:t>
        <a:bodyPr/>
        <a:lstStyle/>
        <a:p>
          <a:endParaRPr lang="it-IT"/>
        </a:p>
      </dgm:t>
    </dgm:pt>
    <dgm:pt modelId="{8B7A5062-54DA-4AB8-B446-97D58A495ABE}">
      <dgm:prSet phldrT="[Testo]"/>
      <dgm:spPr/>
      <dgm:t>
        <a:bodyPr/>
        <a:lstStyle/>
        <a:p>
          <a:r>
            <a:rPr lang="it-IT"/>
            <a:t>Rielaborazioni verbali</a:t>
          </a:r>
        </a:p>
      </dgm:t>
    </dgm:pt>
    <dgm:pt modelId="{7786AE80-19DB-43F9-8BF4-96DA14E5C09D}" type="parTrans" cxnId="{9B2F0696-97D2-4D81-9D35-956E6D84B228}">
      <dgm:prSet/>
      <dgm:spPr/>
      <dgm:t>
        <a:bodyPr/>
        <a:lstStyle/>
        <a:p>
          <a:endParaRPr lang="it-IT"/>
        </a:p>
      </dgm:t>
    </dgm:pt>
    <dgm:pt modelId="{1971557E-9159-4E7B-9586-C574FD86F7C5}" type="sibTrans" cxnId="{9B2F0696-97D2-4D81-9D35-956E6D84B228}">
      <dgm:prSet/>
      <dgm:spPr/>
      <dgm:t>
        <a:bodyPr/>
        <a:lstStyle/>
        <a:p>
          <a:endParaRPr lang="it-IT"/>
        </a:p>
      </dgm:t>
    </dgm:pt>
    <dgm:pt modelId="{7CA20D0E-AAE5-46F2-AD31-4F745D74EB62}">
      <dgm:prSet phldrT="[Testo]"/>
      <dgm:spPr/>
      <dgm:t>
        <a:bodyPr/>
        <a:lstStyle/>
        <a:p>
          <a:r>
            <a:rPr lang="it-IT">
              <a:solidFill>
                <a:sysClr val="windowText" lastClr="000000"/>
              </a:solidFill>
            </a:rPr>
            <a:t>Produzioni grafiche e pittoriche per la produzione di cartelloni</a:t>
          </a:r>
        </a:p>
      </dgm:t>
    </dgm:pt>
    <dgm:pt modelId="{539FD876-EFBA-4F71-B5FF-3AEE4E3D2984}" type="parTrans" cxnId="{7C90FB23-BF9B-42B8-BFEF-E542883047FA}">
      <dgm:prSet/>
      <dgm:spPr/>
      <dgm:t>
        <a:bodyPr/>
        <a:lstStyle/>
        <a:p>
          <a:endParaRPr lang="it-IT"/>
        </a:p>
      </dgm:t>
    </dgm:pt>
    <dgm:pt modelId="{57E08EA3-9393-48DD-B167-D519D136F406}" type="sibTrans" cxnId="{7C90FB23-BF9B-42B8-BFEF-E542883047FA}">
      <dgm:prSet/>
      <dgm:spPr/>
      <dgm:t>
        <a:bodyPr/>
        <a:lstStyle/>
        <a:p>
          <a:endParaRPr lang="it-IT"/>
        </a:p>
      </dgm:t>
    </dgm:pt>
    <dgm:pt modelId="{EF3DC4CB-00E5-4697-A711-74B71D20020F}">
      <dgm:prSet custT="1"/>
      <dgm:spPr/>
      <dgm:t>
        <a:bodyPr/>
        <a:lstStyle/>
        <a:p>
          <a:r>
            <a:rPr lang="it-IT" sz="1100" baseline="0"/>
            <a:t>Prove strutturate</a:t>
          </a:r>
        </a:p>
      </dgm:t>
    </dgm:pt>
    <dgm:pt modelId="{3879FFAE-55C8-4FC9-B688-E624B379CDFE}" type="parTrans" cxnId="{4D6E3267-0493-45F6-9459-34929F9BCDA0}">
      <dgm:prSet/>
      <dgm:spPr/>
      <dgm:t>
        <a:bodyPr/>
        <a:lstStyle/>
        <a:p>
          <a:endParaRPr lang="it-IT"/>
        </a:p>
      </dgm:t>
    </dgm:pt>
    <dgm:pt modelId="{7244F3D5-6DAE-4AA2-BD6D-7D0141EEBE8D}" type="sibTrans" cxnId="{4D6E3267-0493-45F6-9459-34929F9BCDA0}">
      <dgm:prSet/>
      <dgm:spPr/>
      <dgm:t>
        <a:bodyPr/>
        <a:lstStyle/>
        <a:p>
          <a:endParaRPr lang="it-IT"/>
        </a:p>
      </dgm:t>
    </dgm:pt>
    <dgm:pt modelId="{FA4DBA9F-57C4-4A88-9E13-3E7F23F9E88C}">
      <dgm:prSet phldrT="[Testo]"/>
      <dgm:spPr/>
      <dgm:t>
        <a:bodyPr/>
        <a:lstStyle/>
        <a:p>
          <a:r>
            <a:rPr lang="it-IT" b="0">
              <a:solidFill>
                <a:schemeClr val="tx1"/>
              </a:solidFill>
            </a:rPr>
            <a:t>Mostre elaborati</a:t>
          </a:r>
        </a:p>
      </dgm:t>
    </dgm:pt>
    <dgm:pt modelId="{8297B3E3-CFFD-4380-A4EB-FD83F5E32A5F}" type="parTrans" cxnId="{B40D3929-FF8B-4E6A-BF70-145F4EA5D27B}">
      <dgm:prSet/>
      <dgm:spPr/>
      <dgm:t>
        <a:bodyPr/>
        <a:lstStyle/>
        <a:p>
          <a:endParaRPr lang="it-IT"/>
        </a:p>
      </dgm:t>
    </dgm:pt>
    <dgm:pt modelId="{15D0DCC3-FF37-4F23-854E-0249B0876C7A}" type="sibTrans" cxnId="{B40D3929-FF8B-4E6A-BF70-145F4EA5D27B}">
      <dgm:prSet/>
      <dgm:spPr/>
      <dgm:t>
        <a:bodyPr/>
        <a:lstStyle/>
        <a:p>
          <a:endParaRPr lang="it-IT"/>
        </a:p>
      </dgm:t>
    </dgm:pt>
    <dgm:pt modelId="{32128C16-7C90-4C1B-BEFA-41A4CA704CD1}">
      <dgm:prSet phldrT="[Testo]"/>
      <dgm:spPr/>
      <dgm:t>
        <a:bodyPr/>
        <a:lstStyle/>
        <a:p>
          <a:r>
            <a:rPr lang="it-IT" b="1">
              <a:solidFill>
                <a:sysClr val="windowText" lastClr="000000"/>
              </a:solidFill>
            </a:rPr>
            <a:t>Prove strutturate</a:t>
          </a:r>
        </a:p>
      </dgm:t>
    </dgm:pt>
    <dgm:pt modelId="{EFB35E14-0EBA-4CF8-BBE4-1C65CFF84B43}" type="parTrans" cxnId="{A34A729A-6241-4A83-ABBA-BC858A306101}">
      <dgm:prSet/>
      <dgm:spPr/>
      <dgm:t>
        <a:bodyPr/>
        <a:lstStyle/>
        <a:p>
          <a:endParaRPr lang="it-IT"/>
        </a:p>
      </dgm:t>
    </dgm:pt>
    <dgm:pt modelId="{61FCE159-08E4-461B-96B9-E07829629756}" type="sibTrans" cxnId="{A34A729A-6241-4A83-ABBA-BC858A306101}">
      <dgm:prSet/>
      <dgm:spPr/>
      <dgm:t>
        <a:bodyPr/>
        <a:lstStyle/>
        <a:p>
          <a:endParaRPr lang="it-IT"/>
        </a:p>
      </dgm:t>
    </dgm:pt>
    <dgm:pt modelId="{AA1148F8-75C3-42B4-946F-7297E365D8B7}">
      <dgm:prSet phldrT="[Testo]"/>
      <dgm:spPr/>
      <dgm:t>
        <a:bodyPr/>
        <a:lstStyle/>
        <a:p>
          <a:r>
            <a:rPr lang="it-IT"/>
            <a:t>Socializzazioni finali</a:t>
          </a:r>
        </a:p>
      </dgm:t>
    </dgm:pt>
    <dgm:pt modelId="{7827FCAC-201D-41ED-8248-E1D440D3E175}" type="parTrans" cxnId="{F5FA47E3-6C92-46CC-9AFA-2E83CBD2DB00}">
      <dgm:prSet/>
      <dgm:spPr/>
      <dgm:t>
        <a:bodyPr/>
        <a:lstStyle/>
        <a:p>
          <a:endParaRPr lang="it-IT"/>
        </a:p>
      </dgm:t>
    </dgm:pt>
    <dgm:pt modelId="{78BA2CBA-1FB7-4628-BA1B-896C0B1BC274}" type="sibTrans" cxnId="{F5FA47E3-6C92-46CC-9AFA-2E83CBD2DB00}">
      <dgm:prSet/>
      <dgm:spPr/>
      <dgm:t>
        <a:bodyPr/>
        <a:lstStyle/>
        <a:p>
          <a:endParaRPr lang="it-IT"/>
        </a:p>
      </dgm:t>
    </dgm:pt>
    <dgm:pt modelId="{75B73803-73BC-4F0A-B5D8-E59F312511D3}" type="pres">
      <dgm:prSet presAssocID="{DF0EB7D7-ACE0-4040-8766-ABDBA546C2CF}" presName="Name0" presStyleCnt="0">
        <dgm:presLayoutVars>
          <dgm:chMax val="1"/>
          <dgm:dir/>
          <dgm:animLvl val="ctr"/>
          <dgm:resizeHandles val="exact"/>
        </dgm:presLayoutVars>
      </dgm:prSet>
      <dgm:spPr/>
    </dgm:pt>
    <dgm:pt modelId="{887FE284-6BF0-4333-9920-49AE869A30A0}" type="pres">
      <dgm:prSet presAssocID="{BD8F771A-D7D7-411D-B325-68BA8BD53A35}" presName="centerShape" presStyleLbl="node0" presStyleIdx="0" presStyleCnt="1" custScaleX="139389" custScaleY="129514"/>
      <dgm:spPr/>
    </dgm:pt>
    <dgm:pt modelId="{218F456A-841D-4205-A782-FA5049EFB505}" type="pres">
      <dgm:prSet presAssocID="{3E5176B2-DF34-4053-BE4C-6F37183F6A6F}" presName="parTrans" presStyleLbl="sibTrans2D1" presStyleIdx="0" presStyleCnt="8"/>
      <dgm:spPr/>
    </dgm:pt>
    <dgm:pt modelId="{943C3511-92E9-4F18-A082-257CAEE7D37D}" type="pres">
      <dgm:prSet presAssocID="{3E5176B2-DF34-4053-BE4C-6F37183F6A6F}" presName="connectorText" presStyleLbl="sibTrans2D1" presStyleIdx="0" presStyleCnt="8"/>
      <dgm:spPr/>
    </dgm:pt>
    <dgm:pt modelId="{7F72307A-9804-4158-B3FF-3848FAA95CCE}" type="pres">
      <dgm:prSet presAssocID="{2A64F58E-834A-4FCB-BB7D-0D8CAF0520D5}" presName="node" presStyleLbl="node1" presStyleIdx="0" presStyleCnt="8" custScaleX="107433" custScaleY="96825">
        <dgm:presLayoutVars>
          <dgm:bulletEnabled val="1"/>
        </dgm:presLayoutVars>
      </dgm:prSet>
      <dgm:spPr/>
      <dgm:t>
        <a:bodyPr/>
        <a:lstStyle/>
        <a:p>
          <a:endParaRPr lang="it-IT"/>
        </a:p>
      </dgm:t>
    </dgm:pt>
    <dgm:pt modelId="{0E468B14-154A-430D-9510-A0038C9887A2}" type="pres">
      <dgm:prSet presAssocID="{3879FFAE-55C8-4FC9-B688-E624B379CDFE}" presName="parTrans" presStyleLbl="sibTrans2D1" presStyleIdx="1" presStyleCnt="8"/>
      <dgm:spPr/>
    </dgm:pt>
    <dgm:pt modelId="{C16DDE75-66A6-4E5B-B6BD-0EFEECA3BD2C}" type="pres">
      <dgm:prSet presAssocID="{3879FFAE-55C8-4FC9-B688-E624B379CDFE}" presName="connectorText" presStyleLbl="sibTrans2D1" presStyleIdx="1" presStyleCnt="8"/>
      <dgm:spPr/>
    </dgm:pt>
    <dgm:pt modelId="{53E1E388-AE61-413D-9651-02ABFCF0774A}" type="pres">
      <dgm:prSet presAssocID="{EF3DC4CB-00E5-4697-A711-74B71D20020F}" presName="node" presStyleLbl="node1" presStyleIdx="1" presStyleCnt="8" custScaleX="89275" custScaleY="82333">
        <dgm:presLayoutVars>
          <dgm:bulletEnabled val="1"/>
        </dgm:presLayoutVars>
      </dgm:prSet>
      <dgm:spPr/>
      <dgm:t>
        <a:bodyPr/>
        <a:lstStyle/>
        <a:p>
          <a:endParaRPr lang="it-IT"/>
        </a:p>
      </dgm:t>
    </dgm:pt>
    <dgm:pt modelId="{78978140-5482-4729-A6A3-EFF1E5DDC9A3}" type="pres">
      <dgm:prSet presAssocID="{691108CF-604B-4888-8CF2-F0F1DD28D82E}" presName="parTrans" presStyleLbl="sibTrans2D1" presStyleIdx="2" presStyleCnt="8"/>
      <dgm:spPr/>
    </dgm:pt>
    <dgm:pt modelId="{728AF6D9-336A-4CD9-AA92-62B9ACAA9DF4}" type="pres">
      <dgm:prSet presAssocID="{691108CF-604B-4888-8CF2-F0F1DD28D82E}" presName="connectorText" presStyleLbl="sibTrans2D1" presStyleIdx="2" presStyleCnt="8"/>
      <dgm:spPr/>
    </dgm:pt>
    <dgm:pt modelId="{A104D34E-9DFE-4C3B-A09F-1E98ACDC6B1B}" type="pres">
      <dgm:prSet presAssocID="{C5DE8E89-C80E-4AC6-BEB5-E9D6F3B477E3}" presName="node" presStyleLbl="node1" presStyleIdx="2" presStyleCnt="8" custScaleX="103155" custScaleY="78360">
        <dgm:presLayoutVars>
          <dgm:bulletEnabled val="1"/>
        </dgm:presLayoutVars>
      </dgm:prSet>
      <dgm:spPr/>
    </dgm:pt>
    <dgm:pt modelId="{ADE25C7E-E956-4800-9141-0465AE0D2E31}" type="pres">
      <dgm:prSet presAssocID="{7786AE80-19DB-43F9-8BF4-96DA14E5C09D}" presName="parTrans" presStyleLbl="sibTrans2D1" presStyleIdx="3" presStyleCnt="8"/>
      <dgm:spPr/>
    </dgm:pt>
    <dgm:pt modelId="{E2992498-6829-4E41-A304-E558EB8B31A5}" type="pres">
      <dgm:prSet presAssocID="{7786AE80-19DB-43F9-8BF4-96DA14E5C09D}" presName="connectorText" presStyleLbl="sibTrans2D1" presStyleIdx="3" presStyleCnt="8"/>
      <dgm:spPr/>
    </dgm:pt>
    <dgm:pt modelId="{A454A9D2-57CF-4CA3-8CA5-FE7AA6928FCD}" type="pres">
      <dgm:prSet presAssocID="{8B7A5062-54DA-4AB8-B446-97D58A495ABE}" presName="node" presStyleLbl="node1" presStyleIdx="3" presStyleCnt="8" custScaleX="83808" custScaleY="80458">
        <dgm:presLayoutVars>
          <dgm:bulletEnabled val="1"/>
        </dgm:presLayoutVars>
      </dgm:prSet>
      <dgm:spPr/>
    </dgm:pt>
    <dgm:pt modelId="{D8F89127-EBE3-4F0B-99D0-676C0307B7E2}" type="pres">
      <dgm:prSet presAssocID="{539FD876-EFBA-4F71-B5FF-3AEE4E3D2984}" presName="parTrans" presStyleLbl="sibTrans2D1" presStyleIdx="4" presStyleCnt="8"/>
      <dgm:spPr/>
    </dgm:pt>
    <dgm:pt modelId="{E794BEFB-7913-48F6-B015-E3E680CC6156}" type="pres">
      <dgm:prSet presAssocID="{539FD876-EFBA-4F71-B5FF-3AEE4E3D2984}" presName="connectorText" presStyleLbl="sibTrans2D1" presStyleIdx="4" presStyleCnt="8"/>
      <dgm:spPr/>
    </dgm:pt>
    <dgm:pt modelId="{158C1787-A7EF-4522-9C3C-0BE9DAD737C4}" type="pres">
      <dgm:prSet presAssocID="{7CA20D0E-AAE5-46F2-AD31-4F745D74EB62}" presName="node" presStyleLbl="node1" presStyleIdx="4" presStyleCnt="8" custScaleX="111464" custScaleY="101748" custRadScaleRad="97186" custRadScaleInc="-12038">
        <dgm:presLayoutVars>
          <dgm:bulletEnabled val="1"/>
        </dgm:presLayoutVars>
      </dgm:prSet>
      <dgm:spPr/>
      <dgm:t>
        <a:bodyPr/>
        <a:lstStyle/>
        <a:p>
          <a:endParaRPr lang="it-IT"/>
        </a:p>
      </dgm:t>
    </dgm:pt>
    <dgm:pt modelId="{414B3B5B-D226-49E4-8274-7AD94D7DE40C}" type="pres">
      <dgm:prSet presAssocID="{8297B3E3-CFFD-4380-A4EB-FD83F5E32A5F}" presName="parTrans" presStyleLbl="sibTrans2D1" presStyleIdx="5" presStyleCnt="8"/>
      <dgm:spPr/>
    </dgm:pt>
    <dgm:pt modelId="{F40A0EE1-FD31-4615-B52A-8DFD3DFEE439}" type="pres">
      <dgm:prSet presAssocID="{8297B3E3-CFFD-4380-A4EB-FD83F5E32A5F}" presName="connectorText" presStyleLbl="sibTrans2D1" presStyleIdx="5" presStyleCnt="8"/>
      <dgm:spPr/>
    </dgm:pt>
    <dgm:pt modelId="{D9F92458-AAFE-4FF0-889A-B0A65C46A097}" type="pres">
      <dgm:prSet presAssocID="{FA4DBA9F-57C4-4A88-9E13-3E7F23F9E88C}" presName="node" presStyleLbl="node1" presStyleIdx="5" presStyleCnt="8" custScaleX="73382" custScaleY="74126">
        <dgm:presLayoutVars>
          <dgm:bulletEnabled val="1"/>
        </dgm:presLayoutVars>
      </dgm:prSet>
      <dgm:spPr/>
      <dgm:t>
        <a:bodyPr/>
        <a:lstStyle/>
        <a:p>
          <a:endParaRPr lang="it-IT"/>
        </a:p>
      </dgm:t>
    </dgm:pt>
    <dgm:pt modelId="{FF361142-FDA4-4405-AC84-5051288856C0}" type="pres">
      <dgm:prSet presAssocID="{EFB35E14-0EBA-4CF8-BBE4-1C65CFF84B43}" presName="parTrans" presStyleLbl="sibTrans2D1" presStyleIdx="6" presStyleCnt="8"/>
      <dgm:spPr/>
    </dgm:pt>
    <dgm:pt modelId="{16D2964E-E74C-4B3B-BC38-C89788931AE5}" type="pres">
      <dgm:prSet presAssocID="{EFB35E14-0EBA-4CF8-BBE4-1C65CFF84B43}" presName="connectorText" presStyleLbl="sibTrans2D1" presStyleIdx="6" presStyleCnt="8"/>
      <dgm:spPr/>
    </dgm:pt>
    <dgm:pt modelId="{A43052FD-6EC7-4583-942A-C29728FA79AC}" type="pres">
      <dgm:prSet presAssocID="{32128C16-7C90-4C1B-BEFA-41A4CA704CD1}" presName="node" presStyleLbl="node1" presStyleIdx="6" presStyleCnt="8" custScaleX="77375" custScaleY="80324">
        <dgm:presLayoutVars>
          <dgm:bulletEnabled val="1"/>
        </dgm:presLayoutVars>
      </dgm:prSet>
      <dgm:spPr/>
    </dgm:pt>
    <dgm:pt modelId="{918E0D69-7FD3-41E7-98DC-9EED2DF99CA6}" type="pres">
      <dgm:prSet presAssocID="{7827FCAC-201D-41ED-8248-E1D440D3E175}" presName="parTrans" presStyleLbl="sibTrans2D1" presStyleIdx="7" presStyleCnt="8"/>
      <dgm:spPr/>
    </dgm:pt>
    <dgm:pt modelId="{69BC064B-C959-41B3-B8D5-5702526F36C5}" type="pres">
      <dgm:prSet presAssocID="{7827FCAC-201D-41ED-8248-E1D440D3E175}" presName="connectorText" presStyleLbl="sibTrans2D1" presStyleIdx="7" presStyleCnt="8"/>
      <dgm:spPr/>
    </dgm:pt>
    <dgm:pt modelId="{F04C96B8-0EF0-4FD9-9041-911A9275684F}" type="pres">
      <dgm:prSet presAssocID="{AA1148F8-75C3-42B4-946F-7297E365D8B7}" presName="node" presStyleLbl="node1" presStyleIdx="7" presStyleCnt="8" custScaleX="83785" custScaleY="77338">
        <dgm:presLayoutVars>
          <dgm:bulletEnabled val="1"/>
        </dgm:presLayoutVars>
      </dgm:prSet>
      <dgm:spPr/>
    </dgm:pt>
  </dgm:ptLst>
  <dgm:cxnLst>
    <dgm:cxn modelId="{7729E637-B0C8-4D40-AF7E-6B2EAD91C6D8}" type="presOf" srcId="{8297B3E3-CFFD-4380-A4EB-FD83F5E32A5F}" destId="{414B3B5B-D226-49E4-8274-7AD94D7DE40C}" srcOrd="0" destOrd="0" presId="urn:microsoft.com/office/officeart/2005/8/layout/radial5"/>
    <dgm:cxn modelId="{6BDD66F8-C802-4662-B74B-C4B366B7A25E}" type="presOf" srcId="{DF0EB7D7-ACE0-4040-8766-ABDBA546C2CF}" destId="{75B73803-73BC-4F0A-B5D8-E59F312511D3}" srcOrd="0" destOrd="0" presId="urn:microsoft.com/office/officeart/2005/8/layout/radial5"/>
    <dgm:cxn modelId="{BCA40F1E-CFEF-49E7-B7AA-9CF4E74A85CD}" type="presOf" srcId="{691108CF-604B-4888-8CF2-F0F1DD28D82E}" destId="{728AF6D9-336A-4CD9-AA92-62B9ACAA9DF4}" srcOrd="1" destOrd="0" presId="urn:microsoft.com/office/officeart/2005/8/layout/radial5"/>
    <dgm:cxn modelId="{176A9450-CBC3-4D39-A5D2-501B76C1C195}" type="presOf" srcId="{7786AE80-19DB-43F9-8BF4-96DA14E5C09D}" destId="{ADE25C7E-E956-4800-9141-0465AE0D2E31}" srcOrd="0" destOrd="0" presId="urn:microsoft.com/office/officeart/2005/8/layout/radial5"/>
    <dgm:cxn modelId="{B9116DE2-53A0-4EEF-BECC-C27CABBBF11D}" type="presOf" srcId="{C5DE8E89-C80E-4AC6-BEB5-E9D6F3B477E3}" destId="{A104D34E-9DFE-4C3B-A09F-1E98ACDC6B1B}" srcOrd="0" destOrd="0" presId="urn:microsoft.com/office/officeart/2005/8/layout/radial5"/>
    <dgm:cxn modelId="{0DA5C0E6-41EB-4413-A7B3-2EC6539C697F}" type="presOf" srcId="{32128C16-7C90-4C1B-BEFA-41A4CA704CD1}" destId="{A43052FD-6EC7-4583-942A-C29728FA79AC}" srcOrd="0" destOrd="0" presId="urn:microsoft.com/office/officeart/2005/8/layout/radial5"/>
    <dgm:cxn modelId="{599ED4EE-C5F4-4DD6-8DDB-CFEF2270C328}" type="presOf" srcId="{8297B3E3-CFFD-4380-A4EB-FD83F5E32A5F}" destId="{F40A0EE1-FD31-4615-B52A-8DFD3DFEE439}" srcOrd="1" destOrd="0" presId="urn:microsoft.com/office/officeart/2005/8/layout/radial5"/>
    <dgm:cxn modelId="{C57ED2C0-3D99-4013-B5D5-403487C9F46B}" type="presOf" srcId="{691108CF-604B-4888-8CF2-F0F1DD28D82E}" destId="{78978140-5482-4729-A6A3-EFF1E5DDC9A3}" srcOrd="0" destOrd="0" presId="urn:microsoft.com/office/officeart/2005/8/layout/radial5"/>
    <dgm:cxn modelId="{CA6D72B3-2237-40B0-A83A-C179087A1660}" type="presOf" srcId="{3879FFAE-55C8-4FC9-B688-E624B379CDFE}" destId="{0E468B14-154A-430D-9510-A0038C9887A2}" srcOrd="0" destOrd="0" presId="urn:microsoft.com/office/officeart/2005/8/layout/radial5"/>
    <dgm:cxn modelId="{991B8FB0-354D-449E-BF23-FE4C95175107}" type="presOf" srcId="{2A64F58E-834A-4FCB-BB7D-0D8CAF0520D5}" destId="{7F72307A-9804-4158-B3FF-3848FAA95CCE}" srcOrd="0" destOrd="0" presId="urn:microsoft.com/office/officeart/2005/8/layout/radial5"/>
    <dgm:cxn modelId="{A432D6FB-707D-4895-8284-7E7D7812F02B}" type="presOf" srcId="{EF3DC4CB-00E5-4697-A711-74B71D20020F}" destId="{53E1E388-AE61-413D-9651-02ABFCF0774A}" srcOrd="0" destOrd="0" presId="urn:microsoft.com/office/officeart/2005/8/layout/radial5"/>
    <dgm:cxn modelId="{B2B1F11D-1BE3-44E7-AE51-F5436E279FF5}" srcId="{BD8F771A-D7D7-411D-B325-68BA8BD53A35}" destId="{C5DE8E89-C80E-4AC6-BEB5-E9D6F3B477E3}" srcOrd="2" destOrd="0" parTransId="{691108CF-604B-4888-8CF2-F0F1DD28D82E}" sibTransId="{B69ABD70-38BE-4D57-96B5-876182F41DDA}"/>
    <dgm:cxn modelId="{4D6E3267-0493-45F6-9459-34929F9BCDA0}" srcId="{BD8F771A-D7D7-411D-B325-68BA8BD53A35}" destId="{EF3DC4CB-00E5-4697-A711-74B71D20020F}" srcOrd="1" destOrd="0" parTransId="{3879FFAE-55C8-4FC9-B688-E624B379CDFE}" sibTransId="{7244F3D5-6DAE-4AA2-BD6D-7D0141EEBE8D}"/>
    <dgm:cxn modelId="{6CE745FA-1867-48C1-A249-983BF4025A19}" type="presOf" srcId="{7CA20D0E-AAE5-46F2-AD31-4F745D74EB62}" destId="{158C1787-A7EF-4522-9C3C-0BE9DAD737C4}" srcOrd="0" destOrd="0" presId="urn:microsoft.com/office/officeart/2005/8/layout/radial5"/>
    <dgm:cxn modelId="{B2F768F8-686D-4430-BC7C-D809AAB1B9A9}" type="presOf" srcId="{FA4DBA9F-57C4-4A88-9E13-3E7F23F9E88C}" destId="{D9F92458-AAFE-4FF0-889A-B0A65C46A097}" srcOrd="0" destOrd="0" presId="urn:microsoft.com/office/officeart/2005/8/layout/radial5"/>
    <dgm:cxn modelId="{9B2F0696-97D2-4D81-9D35-956E6D84B228}" srcId="{BD8F771A-D7D7-411D-B325-68BA8BD53A35}" destId="{8B7A5062-54DA-4AB8-B446-97D58A495ABE}" srcOrd="3" destOrd="0" parTransId="{7786AE80-19DB-43F9-8BF4-96DA14E5C09D}" sibTransId="{1971557E-9159-4E7B-9586-C574FD86F7C5}"/>
    <dgm:cxn modelId="{6313E61D-76DE-47B9-92E1-45866BF10A22}" type="presOf" srcId="{8B7A5062-54DA-4AB8-B446-97D58A495ABE}" destId="{A454A9D2-57CF-4CA3-8CA5-FE7AA6928FCD}" srcOrd="0" destOrd="0" presId="urn:microsoft.com/office/officeart/2005/8/layout/radial5"/>
    <dgm:cxn modelId="{AF313321-C563-405B-B57A-DAEFA166EDD9}" type="presOf" srcId="{539FD876-EFBA-4F71-B5FF-3AEE4E3D2984}" destId="{E794BEFB-7913-48F6-B015-E3E680CC6156}" srcOrd="1" destOrd="0" presId="urn:microsoft.com/office/officeart/2005/8/layout/radial5"/>
    <dgm:cxn modelId="{8ED84832-A42E-402D-BB29-21D99B095371}" srcId="{DF0EB7D7-ACE0-4040-8766-ABDBA546C2CF}" destId="{BD8F771A-D7D7-411D-B325-68BA8BD53A35}" srcOrd="0" destOrd="0" parTransId="{D4E90390-FB12-4A2A-B975-A1D2B9F0BAB2}" sibTransId="{9FD30C2E-FB16-4FC7-BA32-35AE7F6F0B05}"/>
    <dgm:cxn modelId="{9491508C-F098-454B-91FD-FE56B45914C6}" type="presOf" srcId="{3E5176B2-DF34-4053-BE4C-6F37183F6A6F}" destId="{943C3511-92E9-4F18-A082-257CAEE7D37D}" srcOrd="1" destOrd="0" presId="urn:microsoft.com/office/officeart/2005/8/layout/radial5"/>
    <dgm:cxn modelId="{A34A729A-6241-4A83-ABBA-BC858A306101}" srcId="{BD8F771A-D7D7-411D-B325-68BA8BD53A35}" destId="{32128C16-7C90-4C1B-BEFA-41A4CA704CD1}" srcOrd="6" destOrd="0" parTransId="{EFB35E14-0EBA-4CF8-BBE4-1C65CFF84B43}" sibTransId="{61FCE159-08E4-461B-96B9-E07829629756}"/>
    <dgm:cxn modelId="{12A11E3A-1C93-477E-B976-53674818BDF7}" type="presOf" srcId="{AA1148F8-75C3-42B4-946F-7297E365D8B7}" destId="{F04C96B8-0EF0-4FD9-9041-911A9275684F}" srcOrd="0" destOrd="0" presId="urn:microsoft.com/office/officeart/2005/8/layout/radial5"/>
    <dgm:cxn modelId="{911AB561-8994-44FC-8C81-7C68757167AB}" type="presOf" srcId="{3879FFAE-55C8-4FC9-B688-E624B379CDFE}" destId="{C16DDE75-66A6-4E5B-B6BD-0EFEECA3BD2C}" srcOrd="1" destOrd="0" presId="urn:microsoft.com/office/officeart/2005/8/layout/radial5"/>
    <dgm:cxn modelId="{ECD8F794-2E7F-4B61-A399-B86063BFA0FF}" type="presOf" srcId="{3E5176B2-DF34-4053-BE4C-6F37183F6A6F}" destId="{218F456A-841D-4205-A782-FA5049EFB505}" srcOrd="0" destOrd="0" presId="urn:microsoft.com/office/officeart/2005/8/layout/radial5"/>
    <dgm:cxn modelId="{7E18D691-0746-471E-89E6-B8452F07F273}" type="presOf" srcId="{7786AE80-19DB-43F9-8BF4-96DA14E5C09D}" destId="{E2992498-6829-4E41-A304-E558EB8B31A5}" srcOrd="1" destOrd="0" presId="urn:microsoft.com/office/officeart/2005/8/layout/radial5"/>
    <dgm:cxn modelId="{9362E8CC-D134-41CE-B6E9-3737BC160A28}" type="presOf" srcId="{EFB35E14-0EBA-4CF8-BBE4-1C65CFF84B43}" destId="{FF361142-FDA4-4405-AC84-5051288856C0}" srcOrd="0" destOrd="0" presId="urn:microsoft.com/office/officeart/2005/8/layout/radial5"/>
    <dgm:cxn modelId="{3899D565-33F7-4AFE-9930-FE128637DB41}" type="presOf" srcId="{BD8F771A-D7D7-411D-B325-68BA8BD53A35}" destId="{887FE284-6BF0-4333-9920-49AE869A30A0}" srcOrd="0" destOrd="0" presId="urn:microsoft.com/office/officeart/2005/8/layout/radial5"/>
    <dgm:cxn modelId="{B40D3929-FF8B-4E6A-BF70-145F4EA5D27B}" srcId="{BD8F771A-D7D7-411D-B325-68BA8BD53A35}" destId="{FA4DBA9F-57C4-4A88-9E13-3E7F23F9E88C}" srcOrd="5" destOrd="0" parTransId="{8297B3E3-CFFD-4380-A4EB-FD83F5E32A5F}" sibTransId="{15D0DCC3-FF37-4F23-854E-0249B0876C7A}"/>
    <dgm:cxn modelId="{27371DD1-1661-453F-9189-FFBBC3CBFD88}" srcId="{BD8F771A-D7D7-411D-B325-68BA8BD53A35}" destId="{2A64F58E-834A-4FCB-BB7D-0D8CAF0520D5}" srcOrd="0" destOrd="0" parTransId="{3E5176B2-DF34-4053-BE4C-6F37183F6A6F}" sibTransId="{4870FD38-F7EE-434A-B34B-16D658CCE839}"/>
    <dgm:cxn modelId="{084F3BDC-DB2C-4074-B91B-A1FD7F9806AE}" type="presOf" srcId="{539FD876-EFBA-4F71-B5FF-3AEE4E3D2984}" destId="{D8F89127-EBE3-4F0B-99D0-676C0307B7E2}" srcOrd="0" destOrd="0" presId="urn:microsoft.com/office/officeart/2005/8/layout/radial5"/>
    <dgm:cxn modelId="{8464052F-C19E-4FB1-8A79-80CEFB2CAA01}" type="presOf" srcId="{7827FCAC-201D-41ED-8248-E1D440D3E175}" destId="{918E0D69-7FD3-41E7-98DC-9EED2DF99CA6}" srcOrd="0" destOrd="0" presId="urn:microsoft.com/office/officeart/2005/8/layout/radial5"/>
    <dgm:cxn modelId="{98AB0F60-587F-471D-8428-DF4F6F16D45A}" type="presOf" srcId="{EFB35E14-0EBA-4CF8-BBE4-1C65CFF84B43}" destId="{16D2964E-E74C-4B3B-BC38-C89788931AE5}" srcOrd="1" destOrd="0" presId="urn:microsoft.com/office/officeart/2005/8/layout/radial5"/>
    <dgm:cxn modelId="{9DA5AC68-AD32-49C9-91BB-3A232FEFC18A}" type="presOf" srcId="{7827FCAC-201D-41ED-8248-E1D440D3E175}" destId="{69BC064B-C959-41B3-B8D5-5702526F36C5}" srcOrd="1" destOrd="0" presId="urn:microsoft.com/office/officeart/2005/8/layout/radial5"/>
    <dgm:cxn modelId="{7C90FB23-BF9B-42B8-BFEF-E542883047FA}" srcId="{BD8F771A-D7D7-411D-B325-68BA8BD53A35}" destId="{7CA20D0E-AAE5-46F2-AD31-4F745D74EB62}" srcOrd="4" destOrd="0" parTransId="{539FD876-EFBA-4F71-B5FF-3AEE4E3D2984}" sibTransId="{57E08EA3-9393-48DD-B167-D519D136F406}"/>
    <dgm:cxn modelId="{F5FA47E3-6C92-46CC-9AFA-2E83CBD2DB00}" srcId="{BD8F771A-D7D7-411D-B325-68BA8BD53A35}" destId="{AA1148F8-75C3-42B4-946F-7297E365D8B7}" srcOrd="7" destOrd="0" parTransId="{7827FCAC-201D-41ED-8248-E1D440D3E175}" sibTransId="{78BA2CBA-1FB7-4628-BA1B-896C0B1BC274}"/>
    <dgm:cxn modelId="{FDF64A4D-FCA8-4EA4-BD35-D48438D0E0C9}" type="presParOf" srcId="{75B73803-73BC-4F0A-B5D8-E59F312511D3}" destId="{887FE284-6BF0-4333-9920-49AE869A30A0}" srcOrd="0" destOrd="0" presId="urn:microsoft.com/office/officeart/2005/8/layout/radial5"/>
    <dgm:cxn modelId="{BA802645-708B-4A38-A5C8-614FC4BD7705}" type="presParOf" srcId="{75B73803-73BC-4F0A-B5D8-E59F312511D3}" destId="{218F456A-841D-4205-A782-FA5049EFB505}" srcOrd="1" destOrd="0" presId="urn:microsoft.com/office/officeart/2005/8/layout/radial5"/>
    <dgm:cxn modelId="{F4E1F455-6E24-40DC-B3AC-1706F56CCC31}" type="presParOf" srcId="{218F456A-841D-4205-A782-FA5049EFB505}" destId="{943C3511-92E9-4F18-A082-257CAEE7D37D}" srcOrd="0" destOrd="0" presId="urn:microsoft.com/office/officeart/2005/8/layout/radial5"/>
    <dgm:cxn modelId="{88EEDC67-6EA1-4F16-B0D9-BA427A3E240D}" type="presParOf" srcId="{75B73803-73BC-4F0A-B5D8-E59F312511D3}" destId="{7F72307A-9804-4158-B3FF-3848FAA95CCE}" srcOrd="2" destOrd="0" presId="urn:microsoft.com/office/officeart/2005/8/layout/radial5"/>
    <dgm:cxn modelId="{F3ED21FC-1FEA-4FCF-95CF-D97941060BD6}" type="presParOf" srcId="{75B73803-73BC-4F0A-B5D8-E59F312511D3}" destId="{0E468B14-154A-430D-9510-A0038C9887A2}" srcOrd="3" destOrd="0" presId="urn:microsoft.com/office/officeart/2005/8/layout/radial5"/>
    <dgm:cxn modelId="{04448365-28FE-4F37-9BB9-4CFC0D981CEF}" type="presParOf" srcId="{0E468B14-154A-430D-9510-A0038C9887A2}" destId="{C16DDE75-66A6-4E5B-B6BD-0EFEECA3BD2C}" srcOrd="0" destOrd="0" presId="urn:microsoft.com/office/officeart/2005/8/layout/radial5"/>
    <dgm:cxn modelId="{FCB0E1E6-428D-4F36-B8CD-53D5B71BAE7C}" type="presParOf" srcId="{75B73803-73BC-4F0A-B5D8-E59F312511D3}" destId="{53E1E388-AE61-413D-9651-02ABFCF0774A}" srcOrd="4" destOrd="0" presId="urn:microsoft.com/office/officeart/2005/8/layout/radial5"/>
    <dgm:cxn modelId="{EB5F9B4D-CA58-4199-A124-4BF41D864723}" type="presParOf" srcId="{75B73803-73BC-4F0A-B5D8-E59F312511D3}" destId="{78978140-5482-4729-A6A3-EFF1E5DDC9A3}" srcOrd="5" destOrd="0" presId="urn:microsoft.com/office/officeart/2005/8/layout/radial5"/>
    <dgm:cxn modelId="{3EB5ED2E-1340-4C5A-BC3B-1748695B0AD8}" type="presParOf" srcId="{78978140-5482-4729-A6A3-EFF1E5DDC9A3}" destId="{728AF6D9-336A-4CD9-AA92-62B9ACAA9DF4}" srcOrd="0" destOrd="0" presId="urn:microsoft.com/office/officeart/2005/8/layout/radial5"/>
    <dgm:cxn modelId="{2137EE0E-C1CB-4E61-8634-9E91FE23E3AF}" type="presParOf" srcId="{75B73803-73BC-4F0A-B5D8-E59F312511D3}" destId="{A104D34E-9DFE-4C3B-A09F-1E98ACDC6B1B}" srcOrd="6" destOrd="0" presId="urn:microsoft.com/office/officeart/2005/8/layout/radial5"/>
    <dgm:cxn modelId="{85297D28-78CE-4518-B8D2-D590A4C0D5CE}" type="presParOf" srcId="{75B73803-73BC-4F0A-B5D8-E59F312511D3}" destId="{ADE25C7E-E956-4800-9141-0465AE0D2E31}" srcOrd="7" destOrd="0" presId="urn:microsoft.com/office/officeart/2005/8/layout/radial5"/>
    <dgm:cxn modelId="{FFD38AAA-1D68-470E-8AF0-2829139D181F}" type="presParOf" srcId="{ADE25C7E-E956-4800-9141-0465AE0D2E31}" destId="{E2992498-6829-4E41-A304-E558EB8B31A5}" srcOrd="0" destOrd="0" presId="urn:microsoft.com/office/officeart/2005/8/layout/radial5"/>
    <dgm:cxn modelId="{9FDA3677-9648-4392-B9D4-5D9564BBC1F5}" type="presParOf" srcId="{75B73803-73BC-4F0A-B5D8-E59F312511D3}" destId="{A454A9D2-57CF-4CA3-8CA5-FE7AA6928FCD}" srcOrd="8" destOrd="0" presId="urn:microsoft.com/office/officeart/2005/8/layout/radial5"/>
    <dgm:cxn modelId="{0BDA0C44-4A5E-4CF9-9DEB-47A7F291359D}" type="presParOf" srcId="{75B73803-73BC-4F0A-B5D8-E59F312511D3}" destId="{D8F89127-EBE3-4F0B-99D0-676C0307B7E2}" srcOrd="9" destOrd="0" presId="urn:microsoft.com/office/officeart/2005/8/layout/radial5"/>
    <dgm:cxn modelId="{A6506F20-5282-423E-946A-0483F2758F58}" type="presParOf" srcId="{D8F89127-EBE3-4F0B-99D0-676C0307B7E2}" destId="{E794BEFB-7913-48F6-B015-E3E680CC6156}" srcOrd="0" destOrd="0" presId="urn:microsoft.com/office/officeart/2005/8/layout/radial5"/>
    <dgm:cxn modelId="{E37D1493-1F98-43ED-BF65-C3751D438B8A}" type="presParOf" srcId="{75B73803-73BC-4F0A-B5D8-E59F312511D3}" destId="{158C1787-A7EF-4522-9C3C-0BE9DAD737C4}" srcOrd="10" destOrd="0" presId="urn:microsoft.com/office/officeart/2005/8/layout/radial5"/>
    <dgm:cxn modelId="{69F5566B-F75A-4A26-AFB1-347DACF3D4A0}" type="presParOf" srcId="{75B73803-73BC-4F0A-B5D8-E59F312511D3}" destId="{414B3B5B-D226-49E4-8274-7AD94D7DE40C}" srcOrd="11" destOrd="0" presId="urn:microsoft.com/office/officeart/2005/8/layout/radial5"/>
    <dgm:cxn modelId="{01AF729C-2194-4BD9-8A38-6462ED727ACC}" type="presParOf" srcId="{414B3B5B-D226-49E4-8274-7AD94D7DE40C}" destId="{F40A0EE1-FD31-4615-B52A-8DFD3DFEE439}" srcOrd="0" destOrd="0" presId="urn:microsoft.com/office/officeart/2005/8/layout/radial5"/>
    <dgm:cxn modelId="{EB1D4594-5E14-4C3D-A81B-E51062A9AD0E}" type="presParOf" srcId="{75B73803-73BC-4F0A-B5D8-E59F312511D3}" destId="{D9F92458-AAFE-4FF0-889A-B0A65C46A097}" srcOrd="12" destOrd="0" presId="urn:microsoft.com/office/officeart/2005/8/layout/radial5"/>
    <dgm:cxn modelId="{5ED129DD-8E56-4724-A014-23062221F6FC}" type="presParOf" srcId="{75B73803-73BC-4F0A-B5D8-E59F312511D3}" destId="{FF361142-FDA4-4405-AC84-5051288856C0}" srcOrd="13" destOrd="0" presId="urn:microsoft.com/office/officeart/2005/8/layout/radial5"/>
    <dgm:cxn modelId="{24B49503-89E3-4C47-946D-27B147C3FA54}" type="presParOf" srcId="{FF361142-FDA4-4405-AC84-5051288856C0}" destId="{16D2964E-E74C-4B3B-BC38-C89788931AE5}" srcOrd="0" destOrd="0" presId="urn:microsoft.com/office/officeart/2005/8/layout/radial5"/>
    <dgm:cxn modelId="{2FDA3DF7-3567-4DF2-8237-486AC07A3411}" type="presParOf" srcId="{75B73803-73BC-4F0A-B5D8-E59F312511D3}" destId="{A43052FD-6EC7-4583-942A-C29728FA79AC}" srcOrd="14" destOrd="0" presId="urn:microsoft.com/office/officeart/2005/8/layout/radial5"/>
    <dgm:cxn modelId="{8574D23A-A5FC-42EE-8213-5A6FD7FBBEFB}" type="presParOf" srcId="{75B73803-73BC-4F0A-B5D8-E59F312511D3}" destId="{918E0D69-7FD3-41E7-98DC-9EED2DF99CA6}" srcOrd="15" destOrd="0" presId="urn:microsoft.com/office/officeart/2005/8/layout/radial5"/>
    <dgm:cxn modelId="{96AEE44C-9956-4FCE-879F-C5ECF0C0A193}" type="presParOf" srcId="{918E0D69-7FD3-41E7-98DC-9EED2DF99CA6}" destId="{69BC064B-C959-41B3-B8D5-5702526F36C5}" srcOrd="0" destOrd="0" presId="urn:microsoft.com/office/officeart/2005/8/layout/radial5"/>
    <dgm:cxn modelId="{DAA4CA78-D9DD-4670-9F57-ADD291B1DF68}" type="presParOf" srcId="{75B73803-73BC-4F0A-B5D8-E59F312511D3}" destId="{F04C96B8-0EF0-4FD9-9041-911A9275684F}" srcOrd="16" destOrd="0" presId="urn:microsoft.com/office/officeart/2005/8/layout/radial5"/>
  </dgm:cxnLst>
  <dgm:bg/>
  <dgm:whole/>
  <dgm:extLst>
    <a:ext uri="http://schemas.microsoft.com/office/drawing/2008/diagram">
      <dsp:dataModelExt xmlns:dsp="http://schemas.microsoft.com/office/drawing/2008/diagram" relId="rId16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87FE284-6BF0-4333-9920-49AE869A30A0}">
      <dsp:nvSpPr>
        <dsp:cNvPr id="0" name=""/>
        <dsp:cNvSpPr/>
      </dsp:nvSpPr>
      <dsp:spPr>
        <a:xfrm>
          <a:off x="2159386" y="3039589"/>
          <a:ext cx="1595789" cy="1482736"/>
        </a:xfrm>
        <a:prstGeom prst="ellipse">
          <a:avLst/>
        </a:prstGeom>
        <a:solidFill>
          <a:schemeClr val="accent4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25400" tIns="25400" rIns="25400" bIns="25400" numCol="1" spcCol="1270" anchor="ctr" anchorCtr="0">
          <a:noAutofit/>
        </a:bodyPr>
        <a:lstStyle/>
        <a:p>
          <a:pPr lvl="0" algn="ctr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2000" b="1" kern="1200">
              <a:solidFill>
                <a:sysClr val="windowText" lastClr="000000"/>
              </a:solidFill>
            </a:rPr>
            <a:t>strumenti di verifica</a:t>
          </a:r>
        </a:p>
      </dsp:txBody>
      <dsp:txXfrm>
        <a:off x="2393084" y="3256731"/>
        <a:ext cx="1128393" cy="1048452"/>
      </dsp:txXfrm>
    </dsp:sp>
    <dsp:sp modelId="{218F456A-841D-4205-A782-FA5049EFB505}">
      <dsp:nvSpPr>
        <dsp:cNvPr id="0" name=""/>
        <dsp:cNvSpPr/>
      </dsp:nvSpPr>
      <dsp:spPr>
        <a:xfrm rot="16200000">
          <a:off x="2719889" y="2410491"/>
          <a:ext cx="474785" cy="389247"/>
        </a:xfrm>
        <a:prstGeom prst="rightArrow">
          <a:avLst>
            <a:gd name="adj1" fmla="val 60000"/>
            <a:gd name="adj2" fmla="val 50000"/>
          </a:avLst>
        </a:prstGeom>
        <a:solidFill>
          <a:schemeClr val="accent5"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it-IT" sz="1100" kern="1200"/>
        </a:p>
      </dsp:txBody>
      <dsp:txXfrm>
        <a:off x="2778276" y="2546727"/>
        <a:ext cx="358011" cy="233549"/>
      </dsp:txXfrm>
    </dsp:sp>
    <dsp:sp modelId="{7F72307A-9804-4158-B3FF-3848FAA95CCE}">
      <dsp:nvSpPr>
        <dsp:cNvPr id="0" name=""/>
        <dsp:cNvSpPr/>
      </dsp:nvSpPr>
      <dsp:spPr>
        <a:xfrm>
          <a:off x="2188567" y="758145"/>
          <a:ext cx="1537428" cy="1385621"/>
        </a:xfrm>
        <a:prstGeom prst="ellipse">
          <a:avLst/>
        </a:prstGeom>
        <a:solidFill>
          <a:schemeClr val="accent5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200" b="1" kern="1200">
              <a:solidFill>
                <a:sysClr val="windowText" lastClr="000000"/>
              </a:solidFill>
            </a:rPr>
            <a:t>Formalizzazioni individuali e di gruppo</a:t>
          </a:r>
        </a:p>
      </dsp:txBody>
      <dsp:txXfrm>
        <a:off x="2413718" y="961064"/>
        <a:ext cx="1087126" cy="979783"/>
      </dsp:txXfrm>
    </dsp:sp>
    <dsp:sp modelId="{0E468B14-154A-430D-9510-A0038C9887A2}">
      <dsp:nvSpPr>
        <dsp:cNvPr id="0" name=""/>
        <dsp:cNvSpPr/>
      </dsp:nvSpPr>
      <dsp:spPr>
        <a:xfrm rot="18900000">
          <a:off x="3574402" y="2717601"/>
          <a:ext cx="503223" cy="389247"/>
        </a:xfrm>
        <a:prstGeom prst="rightArrow">
          <a:avLst>
            <a:gd name="adj1" fmla="val 60000"/>
            <a:gd name="adj2" fmla="val 50000"/>
          </a:avLst>
        </a:prstGeom>
        <a:solidFill>
          <a:schemeClr val="accent5">
            <a:hueOff val="-1419125"/>
            <a:satOff val="5687"/>
            <a:lumOff val="1233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it-IT" sz="1100" kern="1200"/>
        </a:p>
      </dsp:txBody>
      <dsp:txXfrm>
        <a:off x="3591503" y="2836736"/>
        <a:ext cx="386449" cy="233549"/>
      </dsp:txXfrm>
    </dsp:sp>
    <dsp:sp modelId="{53E1E388-AE61-413D-9651-02ABFCF0774A}">
      <dsp:nvSpPr>
        <dsp:cNvPr id="0" name=""/>
        <dsp:cNvSpPr/>
      </dsp:nvSpPr>
      <dsp:spPr>
        <a:xfrm>
          <a:off x="3966052" y="1544281"/>
          <a:ext cx="1277576" cy="1178232"/>
        </a:xfrm>
        <a:prstGeom prst="ellipse">
          <a:avLst/>
        </a:prstGeom>
        <a:solidFill>
          <a:schemeClr val="accent5">
            <a:hueOff val="-1419125"/>
            <a:satOff val="5687"/>
            <a:lumOff val="1233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100" kern="1200" baseline="0"/>
            <a:t>Prove strutturate</a:t>
          </a:r>
        </a:p>
      </dsp:txBody>
      <dsp:txXfrm>
        <a:off x="4153149" y="1716829"/>
        <a:ext cx="903382" cy="833136"/>
      </dsp:txXfrm>
    </dsp:sp>
    <dsp:sp modelId="{78978140-5482-4729-A6A3-EFF1E5DDC9A3}">
      <dsp:nvSpPr>
        <dsp:cNvPr id="0" name=""/>
        <dsp:cNvSpPr/>
      </dsp:nvSpPr>
      <dsp:spPr>
        <a:xfrm>
          <a:off x="3929857" y="3586333"/>
          <a:ext cx="420820" cy="389247"/>
        </a:xfrm>
        <a:prstGeom prst="rightArrow">
          <a:avLst>
            <a:gd name="adj1" fmla="val 60000"/>
            <a:gd name="adj2" fmla="val 50000"/>
          </a:avLst>
        </a:prstGeom>
        <a:solidFill>
          <a:schemeClr val="accent5">
            <a:hueOff val="-2838251"/>
            <a:satOff val="11375"/>
            <a:lumOff val="2465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it-IT" sz="1100" kern="1200"/>
        </a:p>
      </dsp:txBody>
      <dsp:txXfrm>
        <a:off x="3929857" y="3664182"/>
        <a:ext cx="304046" cy="233549"/>
      </dsp:txXfrm>
    </dsp:sp>
    <dsp:sp modelId="{A104D34E-9DFE-4C3B-A09F-1E98ACDC6B1B}">
      <dsp:nvSpPr>
        <dsp:cNvPr id="0" name=""/>
        <dsp:cNvSpPr/>
      </dsp:nvSpPr>
      <dsp:spPr>
        <a:xfrm>
          <a:off x="4549178" y="3220268"/>
          <a:ext cx="1476207" cy="1121376"/>
        </a:xfrm>
        <a:prstGeom prst="ellipse">
          <a:avLst/>
        </a:prstGeom>
        <a:solidFill>
          <a:schemeClr val="accent5">
            <a:hueOff val="-2838251"/>
            <a:satOff val="11375"/>
            <a:lumOff val="2465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100" kern="1200"/>
            <a:t>Conversazioni guidate su argomenti specifici</a:t>
          </a:r>
        </a:p>
      </dsp:txBody>
      <dsp:txXfrm>
        <a:off x="4765364" y="3384490"/>
        <a:ext cx="1043835" cy="792932"/>
      </dsp:txXfrm>
    </dsp:sp>
    <dsp:sp modelId="{ADE25C7E-E956-4800-9141-0465AE0D2E31}">
      <dsp:nvSpPr>
        <dsp:cNvPr id="0" name=""/>
        <dsp:cNvSpPr/>
      </dsp:nvSpPr>
      <dsp:spPr>
        <a:xfrm rot="2700000">
          <a:off x="3576360" y="4463682"/>
          <a:ext cx="516541" cy="389247"/>
        </a:xfrm>
        <a:prstGeom prst="rightArrow">
          <a:avLst>
            <a:gd name="adj1" fmla="val 60000"/>
            <a:gd name="adj2" fmla="val 50000"/>
          </a:avLst>
        </a:prstGeom>
        <a:solidFill>
          <a:schemeClr val="accent5">
            <a:hueOff val="-4257376"/>
            <a:satOff val="17062"/>
            <a:lumOff val="3698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it-IT" sz="1100" kern="1200"/>
        </a:p>
      </dsp:txBody>
      <dsp:txXfrm>
        <a:off x="3593461" y="4500245"/>
        <a:ext cx="399767" cy="233549"/>
      </dsp:txXfrm>
    </dsp:sp>
    <dsp:sp modelId="{A454A9D2-57CF-4CA3-8CA5-FE7AA6928FCD}">
      <dsp:nvSpPr>
        <dsp:cNvPr id="0" name=""/>
        <dsp:cNvSpPr/>
      </dsp:nvSpPr>
      <dsp:spPr>
        <a:xfrm>
          <a:off x="4005170" y="4852816"/>
          <a:ext cx="1199340" cy="1151400"/>
        </a:xfrm>
        <a:prstGeom prst="ellipse">
          <a:avLst/>
        </a:prstGeom>
        <a:solidFill>
          <a:schemeClr val="accent5">
            <a:hueOff val="-4257376"/>
            <a:satOff val="17062"/>
            <a:lumOff val="3698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100" kern="1200"/>
            <a:t>Rielaborazioni verbali</a:t>
          </a:r>
        </a:p>
      </dsp:txBody>
      <dsp:txXfrm>
        <a:off x="4180809" y="5021435"/>
        <a:ext cx="848062" cy="814162"/>
      </dsp:txXfrm>
    </dsp:sp>
    <dsp:sp modelId="{D8F89127-EBE3-4F0B-99D0-676C0307B7E2}">
      <dsp:nvSpPr>
        <dsp:cNvPr id="0" name=""/>
        <dsp:cNvSpPr/>
      </dsp:nvSpPr>
      <dsp:spPr>
        <a:xfrm rot="5237487">
          <a:off x="2799919" y="4712024"/>
          <a:ext cx="421233" cy="389247"/>
        </a:xfrm>
        <a:prstGeom prst="rightArrow">
          <a:avLst>
            <a:gd name="adj1" fmla="val 60000"/>
            <a:gd name="adj2" fmla="val 50000"/>
          </a:avLst>
        </a:prstGeom>
        <a:solidFill>
          <a:schemeClr val="accent5">
            <a:hueOff val="-5676501"/>
            <a:satOff val="22749"/>
            <a:lumOff val="493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it-IT" sz="1100" kern="1200"/>
        </a:p>
      </dsp:txBody>
      <dsp:txXfrm>
        <a:off x="2855547" y="4731551"/>
        <a:ext cx="304459" cy="233549"/>
      </dsp:txXfrm>
    </dsp:sp>
    <dsp:sp modelId="{158C1787-A7EF-4522-9C3C-0BE9DAD737C4}">
      <dsp:nvSpPr>
        <dsp:cNvPr id="0" name=""/>
        <dsp:cNvSpPr/>
      </dsp:nvSpPr>
      <dsp:spPr>
        <a:xfrm>
          <a:off x="2266731" y="5314825"/>
          <a:ext cx="1595114" cy="1456072"/>
        </a:xfrm>
        <a:prstGeom prst="ellipse">
          <a:avLst/>
        </a:prstGeom>
        <a:solidFill>
          <a:schemeClr val="accent5">
            <a:hueOff val="-5676501"/>
            <a:satOff val="22749"/>
            <a:lumOff val="493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100" kern="1200">
              <a:solidFill>
                <a:sysClr val="windowText" lastClr="000000"/>
              </a:solidFill>
            </a:rPr>
            <a:t>Produzioni grafiche e pittoriche per la produzione di cartelloni</a:t>
          </a:r>
        </a:p>
      </dsp:txBody>
      <dsp:txXfrm>
        <a:off x="2500330" y="5528062"/>
        <a:ext cx="1127916" cy="1029598"/>
      </dsp:txXfrm>
    </dsp:sp>
    <dsp:sp modelId="{414B3B5B-D226-49E4-8274-7AD94D7DE40C}">
      <dsp:nvSpPr>
        <dsp:cNvPr id="0" name=""/>
        <dsp:cNvSpPr/>
      </dsp:nvSpPr>
      <dsp:spPr>
        <a:xfrm rot="8100000">
          <a:off x="1785423" y="4484125"/>
          <a:ext cx="548133" cy="389247"/>
        </a:xfrm>
        <a:prstGeom prst="rightArrow">
          <a:avLst>
            <a:gd name="adj1" fmla="val 60000"/>
            <a:gd name="adj2" fmla="val 50000"/>
          </a:avLst>
        </a:prstGeom>
        <a:solidFill>
          <a:schemeClr val="accent5">
            <a:hueOff val="-7095626"/>
            <a:satOff val="28436"/>
            <a:lumOff val="6163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it-IT" sz="1100" kern="1200"/>
        </a:p>
      </dsp:txBody>
      <dsp:txXfrm rot="10800000">
        <a:off x="1885096" y="4520688"/>
        <a:ext cx="431359" cy="233549"/>
      </dsp:txXfrm>
    </dsp:sp>
    <dsp:sp modelId="{D9F92458-AAFE-4FF0-889A-B0A65C46A097}">
      <dsp:nvSpPr>
        <dsp:cNvPr id="0" name=""/>
        <dsp:cNvSpPr/>
      </dsp:nvSpPr>
      <dsp:spPr>
        <a:xfrm>
          <a:off x="784653" y="4898123"/>
          <a:ext cx="1050138" cy="1060785"/>
        </a:xfrm>
        <a:prstGeom prst="ellipse">
          <a:avLst/>
        </a:prstGeom>
        <a:solidFill>
          <a:schemeClr val="accent5">
            <a:hueOff val="-7095626"/>
            <a:satOff val="28436"/>
            <a:lumOff val="6163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100" b="0" kern="1200">
              <a:solidFill>
                <a:schemeClr val="tx1"/>
              </a:solidFill>
            </a:rPr>
            <a:t>Mostre elaborati</a:t>
          </a:r>
        </a:p>
      </dsp:txBody>
      <dsp:txXfrm>
        <a:off x="938442" y="5053471"/>
        <a:ext cx="742560" cy="750089"/>
      </dsp:txXfrm>
    </dsp:sp>
    <dsp:sp modelId="{FF361142-FDA4-4405-AC84-5051288856C0}">
      <dsp:nvSpPr>
        <dsp:cNvPr id="0" name=""/>
        <dsp:cNvSpPr/>
      </dsp:nvSpPr>
      <dsp:spPr>
        <a:xfrm rot="10800000">
          <a:off x="1425538" y="3586333"/>
          <a:ext cx="518586" cy="389247"/>
        </a:xfrm>
        <a:prstGeom prst="rightArrow">
          <a:avLst>
            <a:gd name="adj1" fmla="val 60000"/>
            <a:gd name="adj2" fmla="val 50000"/>
          </a:avLst>
        </a:prstGeom>
        <a:solidFill>
          <a:schemeClr val="accent5">
            <a:hueOff val="-8514751"/>
            <a:satOff val="34124"/>
            <a:lumOff val="7395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it-IT" sz="1100" kern="1200"/>
        </a:p>
      </dsp:txBody>
      <dsp:txXfrm rot="10800000">
        <a:off x="1542312" y="3664182"/>
        <a:ext cx="401812" cy="233549"/>
      </dsp:txXfrm>
    </dsp:sp>
    <dsp:sp modelId="{A43052FD-6EC7-4583-942A-C29728FA79AC}">
      <dsp:nvSpPr>
        <dsp:cNvPr id="0" name=""/>
        <dsp:cNvSpPr/>
      </dsp:nvSpPr>
      <dsp:spPr>
        <a:xfrm>
          <a:off x="73640" y="3206215"/>
          <a:ext cx="1107280" cy="1149482"/>
        </a:xfrm>
        <a:prstGeom prst="ellipse">
          <a:avLst/>
        </a:prstGeom>
        <a:solidFill>
          <a:schemeClr val="accent5">
            <a:hueOff val="-8514751"/>
            <a:satOff val="34124"/>
            <a:lumOff val="7395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100" b="1" kern="1200">
              <a:solidFill>
                <a:sysClr val="windowText" lastClr="000000"/>
              </a:solidFill>
            </a:rPr>
            <a:t>Prove strutturate</a:t>
          </a:r>
        </a:p>
      </dsp:txBody>
      <dsp:txXfrm>
        <a:off x="235797" y="3374553"/>
        <a:ext cx="782966" cy="812806"/>
      </dsp:txXfrm>
    </dsp:sp>
    <dsp:sp modelId="{918E0D69-7FD3-41E7-98DC-9EED2DF99CA6}">
      <dsp:nvSpPr>
        <dsp:cNvPr id="0" name=""/>
        <dsp:cNvSpPr/>
      </dsp:nvSpPr>
      <dsp:spPr>
        <a:xfrm rot="13500000">
          <a:off x="1814207" y="2704778"/>
          <a:ext cx="523039" cy="389247"/>
        </a:xfrm>
        <a:prstGeom prst="rightArrow">
          <a:avLst>
            <a:gd name="adj1" fmla="val 60000"/>
            <a:gd name="adj2" fmla="val 50000"/>
          </a:avLst>
        </a:prstGeom>
        <a:solidFill>
          <a:schemeClr val="accent5">
            <a:hueOff val="-9933876"/>
            <a:satOff val="39811"/>
            <a:lumOff val="8628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it-IT" sz="1100" kern="1200"/>
        </a:p>
      </dsp:txBody>
      <dsp:txXfrm rot="10800000">
        <a:off x="1913880" y="2823913"/>
        <a:ext cx="406265" cy="233549"/>
      </dsp:txXfrm>
    </dsp:sp>
    <dsp:sp modelId="{F04C96B8-0EF0-4FD9-9041-911A9275684F}">
      <dsp:nvSpPr>
        <dsp:cNvPr id="0" name=""/>
        <dsp:cNvSpPr/>
      </dsp:nvSpPr>
      <dsp:spPr>
        <a:xfrm>
          <a:off x="710216" y="1580022"/>
          <a:ext cx="1199011" cy="1106751"/>
        </a:xfrm>
        <a:prstGeom prst="ellipse">
          <a:avLst/>
        </a:prstGeom>
        <a:solidFill>
          <a:schemeClr val="accent5">
            <a:hueOff val="-9933876"/>
            <a:satOff val="39811"/>
            <a:lumOff val="8628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100" kern="1200"/>
            <a:t>Socializzazioni finali</a:t>
          </a:r>
        </a:p>
      </dsp:txBody>
      <dsp:txXfrm>
        <a:off x="885807" y="1742102"/>
        <a:ext cx="847829" cy="782591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radial5">
  <dgm:title val=""/>
  <dgm:desc val=""/>
  <dgm:catLst>
    <dgm:cat type="relationship" pri="23000"/>
    <dgm:cat type="cycle" pri="11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Name0">
    <dgm:varLst>
      <dgm:chMax val="1"/>
      <dgm:dir/>
      <dgm:animLvl val="ctr"/>
      <dgm:resizeHandles val="exact"/>
    </dgm:varLst>
    <dgm:choose name="Name1">
      <dgm:if name="Name2" func="var" arg="dir" op="equ" val="norm">
        <dgm:alg type="cycle">
          <dgm:param type="stAng" val="0"/>
          <dgm:param type="spanAng" val="360"/>
          <dgm:param type="ctrShpMap" val="fNode"/>
        </dgm:alg>
      </dgm:if>
      <dgm:else name="Name3">
        <dgm:alg type="cycle">
          <dgm:param type="stAng" val="0"/>
          <dgm:param type="spanAng" val="-360"/>
          <dgm:param type="ctrShpMap" val="fNode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centerShape" refType="w"/>
      <dgm:constr type="w" for="ch" forName="parTrans" refType="w" refFor="ch" refForName="centerShape" fact="0.4"/>
      <dgm:constr type="w" for="ch" forName="node" refType="w" refFor="ch" refForName="centerShape" op="equ" fact="1.25"/>
      <dgm:constr type="sp" refType="w" refFor="ch" refForName="centerShape" op="equ" fact="0.4"/>
      <dgm:constr type="sibSp" refType="w" refFor="ch" refForName="node" fact="0.3"/>
      <dgm:constr type="primFontSz" for="ch" forName="centerShape" val="65"/>
      <dgm:constr type="primFontSz" for="des" forName="node" op="equ" val="65"/>
      <dgm:constr type="primFontSz" for="des" forName="node" refType="primFontSz" refFor="ch" refForName="centerShape" op="lte"/>
      <dgm:constr type="primFontSz" for="des" forName="connectorText" op="equ" val="55"/>
      <dgm:constr type="primFontSz" for="des" forName="connectorText" refType="primFontSz" refFor="ch" refForName="centerShape" op="lte" fact="0.8"/>
      <dgm:constr type="primFontSz" for="des" forName="connectorText" refType="primFontSz" refFor="des" refForName="node" op="lte"/>
    </dgm:constrLst>
    <dgm:choose name="Name4">
      <dgm:if name="Name5" axis="ch ch" ptType="node node" st="1 1" cnt="1 0" func="cnt" op="lte" val="6">
        <dgm:ruleLst>
          <dgm:rule type="w" for="ch" forName="node" val="NaN" fact="1" max="NaN"/>
        </dgm:ruleLst>
      </dgm:if>
      <dgm:if name="Name6" axis="ch ch" ptType="node node" st="1 1" cnt="1 0" func="cnt" op="lte" val="8">
        <dgm:ruleLst>
          <dgm:rule type="w" for="ch" forName="node" val="NaN" fact="0.9" max="NaN"/>
        </dgm:ruleLst>
      </dgm:if>
      <dgm:if name="Name7" axis="ch ch" ptType="node node" st="1 1" cnt="1 0" func="cnt" op="lte" val="10">
        <dgm:ruleLst>
          <dgm:rule type="w" for="ch" forName="node" val="NaN" fact="0.8" max="NaN"/>
        </dgm:ruleLst>
      </dgm:if>
      <dgm:if name="Name8" axis="ch ch" ptType="node node" st="1 1" cnt="1 0" func="cnt" op="lte" val="12">
        <dgm:ruleLst>
          <dgm:rule type="w" for="ch" forName="node" val="NaN" fact="0.7" max="NaN"/>
        </dgm:ruleLst>
      </dgm:if>
      <dgm:if name="Name9" axis="ch ch" ptType="node node" st="1 1" cnt="1 0" func="cnt" op="lte" val="14">
        <dgm:ruleLst>
          <dgm:rule type="w" for="ch" forName="node" val="NaN" fact="0.6" max="NaN"/>
        </dgm:ruleLst>
      </dgm:if>
      <dgm:else name="Name10">
        <dgm:ruleLst>
          <dgm:rule type="w" for="ch" forName="node" val="NaN" fact="0.5" max="NaN"/>
        </dgm:ruleLst>
      </dgm:else>
    </dgm:choose>
    <dgm:forEach name="Name11" axis="ch" ptType="node" cnt="1">
      <dgm:layoutNode name="centerShape" styleLbl="node0">
        <dgm:alg type="tx"/>
        <dgm:shape xmlns:r="http://schemas.openxmlformats.org/officeDocument/2006/relationships" type="ellipse" r:blip="">
          <dgm:adjLst/>
        </dgm:shape>
        <dgm:presOf axis="self"/>
        <dgm:constrLst>
          <dgm:constr type="h" refType="w"/>
          <dgm:constr type="tMarg" refType="primFontSz" fact="0.1"/>
          <dgm:constr type="bMarg" refType="primFontSz" fact="0.1"/>
          <dgm:constr type="lMarg" refType="primFontSz" fact="0.1"/>
          <dgm:constr type="rMarg" refType="primFontSz" fact="0.1"/>
        </dgm:constrLst>
        <dgm:ruleLst>
          <dgm:rule type="primFontSz" val="5" fact="NaN" max="NaN"/>
        </dgm:ruleLst>
      </dgm:layoutNode>
      <dgm:forEach name="Name12" axis="ch">
        <dgm:forEach name="Name13" axis="self" ptType="parTrans">
          <dgm:layoutNode name="parTrans" styleLbl="sibTrans2D1">
            <dgm:alg type="conn">
              <dgm:param type="begPts" val="auto"/>
              <dgm:param type="endPts" val="auto"/>
            </dgm:alg>
            <dgm:shape xmlns:r="http://schemas.openxmlformats.org/officeDocument/2006/relationships" type="conn" r:blip="">
              <dgm:adjLst/>
            </dgm:shape>
            <dgm:presOf axis="self"/>
            <dgm:constrLst>
              <dgm:constr type="h" refType="w" fact="0.85"/>
            </dgm:constrLst>
            <dgm:ruleLst/>
            <dgm:layoutNode name="connectorText">
              <dgm:alg type="tx">
                <dgm:param type="autoTxRot" val="grav"/>
              </dgm:alg>
              <dgm:shape xmlns:r="http://schemas.openxmlformats.org/officeDocument/2006/relationships" type="conn" r:blip="" hideGeom="1">
                <dgm:adjLst/>
              </dgm:shape>
              <dgm:presOf axis="self"/>
              <dgm:constrLst>
                <dgm:constr type="lMarg"/>
                <dgm:constr type="rMarg"/>
                <dgm:constr type="tMarg"/>
                <dgm:constr type="bMarg"/>
              </dgm:constrLst>
              <dgm:ruleLst>
                <dgm:rule type="primFontSz" val="5" fact="NaN" max="NaN"/>
              </dgm:ruleLst>
            </dgm:layoutNode>
          </dgm:layoutNode>
        </dgm:forEach>
        <dgm:forEach name="Name14" axis="self" ptType="node">
          <dgm:layoutNode name="node" styleLbl="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h" refType="w"/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w" val="INF" fact="NaN" max="NaN"/>
              <dgm:rule type="primFontSz" val="5" fact="NaN" max="NaN"/>
            </dgm:ruleLst>
          </dgm:layoutNode>
        </dgm:forEach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B8C7A3D-CFE5-433D-9A8F-CCAA39D3A1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17</Pages>
  <Words>2635</Words>
  <Characters>15021</Characters>
  <Application>Microsoft Office Word</Application>
  <DocSecurity>0</DocSecurity>
  <Lines>125</Lines>
  <Paragraphs>35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nicolo</dc:creator>
  <cp:lastModifiedBy>edi panzeri</cp:lastModifiedBy>
  <cp:revision>9</cp:revision>
  <dcterms:created xsi:type="dcterms:W3CDTF">2016-10-23T10:44:00Z</dcterms:created>
  <dcterms:modified xsi:type="dcterms:W3CDTF">2016-11-06T10:14:00Z</dcterms:modified>
</cp:coreProperties>
</file>